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A425E" w:rsidRDefault="0092175B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5342890</wp:posOffset>
                </wp:positionH>
                <wp:positionV relativeFrom="paragraph">
                  <wp:posOffset>-600710</wp:posOffset>
                </wp:positionV>
                <wp:extent cx="1905" cy="543560"/>
                <wp:effectExtent l="8890" t="8890" r="8255" b="9525"/>
                <wp:wrapNone/>
                <wp:docPr id="17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54356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38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6" o:spid="_x0000_s1026" type="#_x0000_t32" style="position:absolute;margin-left:420.7pt;margin-top:-47.3pt;width:.15pt;height:42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" strokecolor="#18387e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-600710</wp:posOffset>
                </wp:positionV>
                <wp:extent cx="1905" cy="2339340"/>
                <wp:effectExtent l="9525" t="8890" r="7620" b="13970"/>
                <wp:wrapNone/>
                <wp:docPr id="16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" cy="233934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38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" o:spid="_x0000_s1026" type="#_x0000_t32" style="position:absolute;margin-left:318.75pt;margin-top:-47.3pt;width:.15pt;height:184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" strokecolor="#18387e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-57150</wp:posOffset>
                </wp:positionV>
                <wp:extent cx="2503805" cy="635"/>
                <wp:effectExtent l="9525" t="9525" r="10795" b="8890"/>
                <wp:wrapNone/>
                <wp:docPr id="15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38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2" o:spid="_x0000_s1026" type="#_x0000_t32" style="position:absolute;margin-left:318.75pt;margin-top:-4.5pt;width:197.15pt;height:.0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" strokecolor="#18387e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318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-600710</wp:posOffset>
                </wp:positionV>
                <wp:extent cx="4650740" cy="2339340"/>
                <wp:effectExtent l="8890" t="8890" r="7620" b="444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0740" cy="23393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  <a:alpha val="81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 cmpd="dbl">
                              <a:solidFill>
                                <a:srgbClr val="18387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576" w:rsidRDefault="00283576" w:rsidP="00531146">
                            <w:pPr>
                              <w:jc w:val="center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</w:p>
                          <w:p w:rsidR="00283576" w:rsidRDefault="00283576" w:rsidP="00531146">
                            <w:pPr>
                              <w:jc w:val="center"/>
                              <w:rPr>
                                <w:b/>
                                <w:smallCaps/>
                                <w:sz w:val="24"/>
                              </w:rPr>
                            </w:pPr>
                          </w:p>
                          <w:p w:rsidR="00283576" w:rsidRPr="00EB7775" w:rsidRDefault="00283576" w:rsidP="00531146">
                            <w:pPr>
                              <w:jc w:val="center"/>
                              <w:rPr>
                                <w:b/>
                                <w:smallCaps/>
                                <w:color w:val="18387E"/>
                                <w:sz w:val="32"/>
                                <w:szCs w:val="32"/>
                              </w:rPr>
                            </w:pPr>
                            <w:r w:rsidRPr="00EB7775">
                              <w:rPr>
                                <w:b/>
                                <w:smallCaps/>
                                <w:color w:val="18387E"/>
                                <w:sz w:val="32"/>
                                <w:szCs w:val="32"/>
                              </w:rPr>
                              <w:t>Office of the State Inspector General</w:t>
                            </w:r>
                          </w:p>
                          <w:p w:rsidR="00283576" w:rsidRPr="00EB7775" w:rsidRDefault="00283576" w:rsidP="00531146">
                            <w:pPr>
                              <w:jc w:val="center"/>
                              <w:rPr>
                                <w:b/>
                                <w:smallCaps/>
                                <w:color w:val="18387E"/>
                                <w:sz w:val="32"/>
                                <w:szCs w:val="32"/>
                              </w:rPr>
                            </w:pPr>
                            <w:r w:rsidRPr="00EB7775">
                              <w:rPr>
                                <w:b/>
                                <w:smallCaps/>
                                <w:color w:val="18387E"/>
                                <w:sz w:val="32"/>
                                <w:szCs w:val="32"/>
                              </w:rPr>
                              <w:t>Policy and Procedure</w:t>
                            </w:r>
                          </w:p>
                          <w:p w:rsidR="00EB7775" w:rsidRDefault="00EB7775" w:rsidP="00531146">
                            <w:pPr>
                              <w:jc w:val="center"/>
                              <w:rPr>
                                <w:b/>
                                <w:smallCaps/>
                                <w:color w:val="18387E"/>
                                <w:sz w:val="32"/>
                                <w:szCs w:val="32"/>
                              </w:rPr>
                            </w:pPr>
                          </w:p>
                          <w:p w:rsidR="00F10499" w:rsidRPr="00F10499" w:rsidRDefault="00F10499" w:rsidP="00531146">
                            <w:pPr>
                              <w:jc w:val="center"/>
                              <w:rPr>
                                <w:b/>
                                <w:smallCaps/>
                                <w:color w:val="18387E"/>
                                <w:sz w:val="24"/>
                              </w:rPr>
                            </w:pPr>
                          </w:p>
                          <w:p w:rsidR="00EB7775" w:rsidRPr="00F10499" w:rsidRDefault="00EB7775" w:rsidP="00EB7775">
                            <w:pPr>
                              <w:rPr>
                                <w:b/>
                                <w:smallCaps/>
                                <w:color w:val="18387E"/>
                                <w:sz w:val="20"/>
                                <w:szCs w:val="20"/>
                              </w:rPr>
                            </w:pPr>
                            <w:r w:rsidRPr="00F10499">
                              <w:rPr>
                                <w:b/>
                                <w:smallCaps/>
                                <w:color w:val="18387E"/>
                                <w:sz w:val="20"/>
                                <w:szCs w:val="20"/>
                              </w:rPr>
                              <w:t>Subject</w:t>
                            </w:r>
                          </w:p>
                          <w:p w:rsidR="00EB7775" w:rsidRPr="00EB7775" w:rsidRDefault="00EB7775" w:rsidP="00EB7775">
                            <w:pPr>
                              <w:rPr>
                                <w:b/>
                                <w:smallCaps/>
                                <w:color w:val="18387E"/>
                                <w:sz w:val="24"/>
                              </w:rPr>
                            </w:pPr>
                          </w:p>
                          <w:p w:rsidR="00EB7775" w:rsidRPr="00EB7775" w:rsidRDefault="00564051" w:rsidP="00EB7775">
                            <w:pPr>
                              <w:jc w:val="center"/>
                              <w:rPr>
                                <w:b/>
                                <w:smallCaps/>
                                <w:color w:val="18387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18387E"/>
                                <w:sz w:val="32"/>
                                <w:szCs w:val="32"/>
                              </w:rPr>
                              <w:t>CODE OF ETHICS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7.3pt;margin-top:-47.3pt;width:366.2pt;height:184.2pt;z-index:2517043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" fillcolor="#d8d8d8 [2732]" stroked="f" strokecolor="#18387e" strokeweight="1.75pt">
                <v:fill opacity="53199f"/>
                <v:stroke linestyle="thinThin"/>
                <v:textbox>
                  <w:txbxContent>
                    <w:p w:rsidR="00283576" w:rsidRDefault="00283576" w:rsidP="00531146">
                      <w:pPr>
                        <w:jc w:val="center"/>
                        <w:rPr>
                          <w:b/>
                          <w:smallCaps/>
                          <w:sz w:val="24"/>
                        </w:rPr>
                      </w:pPr>
                    </w:p>
                    <w:p w:rsidR="00283576" w:rsidRDefault="00283576" w:rsidP="00531146">
                      <w:pPr>
                        <w:jc w:val="center"/>
                        <w:rPr>
                          <w:b/>
                          <w:smallCaps/>
                          <w:sz w:val="24"/>
                        </w:rPr>
                      </w:pPr>
                    </w:p>
                    <w:p w:rsidR="00283576" w:rsidRPr="00EB7775" w:rsidRDefault="00283576" w:rsidP="00531146">
                      <w:pPr>
                        <w:jc w:val="center"/>
                        <w:rPr>
                          <w:b/>
                          <w:smallCaps/>
                          <w:color w:val="18387E"/>
                          <w:sz w:val="32"/>
                          <w:szCs w:val="32"/>
                        </w:rPr>
                      </w:pPr>
                      <w:r w:rsidRPr="00EB7775">
                        <w:rPr>
                          <w:b/>
                          <w:smallCaps/>
                          <w:color w:val="18387E"/>
                          <w:sz w:val="32"/>
                          <w:szCs w:val="32"/>
                        </w:rPr>
                        <w:t>Office of the State Inspector General</w:t>
                      </w:r>
                    </w:p>
                    <w:p w:rsidR="00283576" w:rsidRPr="00EB7775" w:rsidRDefault="00283576" w:rsidP="00531146">
                      <w:pPr>
                        <w:jc w:val="center"/>
                        <w:rPr>
                          <w:b/>
                          <w:smallCaps/>
                          <w:color w:val="18387E"/>
                          <w:sz w:val="32"/>
                          <w:szCs w:val="32"/>
                        </w:rPr>
                      </w:pPr>
                      <w:r w:rsidRPr="00EB7775">
                        <w:rPr>
                          <w:b/>
                          <w:smallCaps/>
                          <w:color w:val="18387E"/>
                          <w:sz w:val="32"/>
                          <w:szCs w:val="32"/>
                        </w:rPr>
                        <w:t>Policy and Procedure</w:t>
                      </w:r>
                    </w:p>
                    <w:p w:rsidR="00EB7775" w:rsidRDefault="00EB7775" w:rsidP="00531146">
                      <w:pPr>
                        <w:jc w:val="center"/>
                        <w:rPr>
                          <w:b/>
                          <w:smallCaps/>
                          <w:color w:val="18387E"/>
                          <w:sz w:val="32"/>
                          <w:szCs w:val="32"/>
                        </w:rPr>
                      </w:pPr>
                    </w:p>
                    <w:p w:rsidR="00F10499" w:rsidRPr="00F10499" w:rsidRDefault="00F10499" w:rsidP="00531146">
                      <w:pPr>
                        <w:jc w:val="center"/>
                        <w:rPr>
                          <w:b/>
                          <w:smallCaps/>
                          <w:color w:val="18387E"/>
                          <w:sz w:val="24"/>
                        </w:rPr>
                      </w:pPr>
                    </w:p>
                    <w:p w:rsidR="00EB7775" w:rsidRPr="00F10499" w:rsidRDefault="00EB7775" w:rsidP="00EB7775">
                      <w:pPr>
                        <w:rPr>
                          <w:b/>
                          <w:smallCaps/>
                          <w:color w:val="18387E"/>
                          <w:sz w:val="20"/>
                          <w:szCs w:val="20"/>
                        </w:rPr>
                      </w:pPr>
                      <w:r w:rsidRPr="00F10499">
                        <w:rPr>
                          <w:b/>
                          <w:smallCaps/>
                          <w:color w:val="18387E"/>
                          <w:sz w:val="20"/>
                          <w:szCs w:val="20"/>
                        </w:rPr>
                        <w:t>Subject</w:t>
                      </w:r>
                    </w:p>
                    <w:p w:rsidR="00EB7775" w:rsidRPr="00EB7775" w:rsidRDefault="00EB7775" w:rsidP="00EB7775">
                      <w:pPr>
                        <w:rPr>
                          <w:b/>
                          <w:smallCaps/>
                          <w:color w:val="18387E"/>
                          <w:sz w:val="24"/>
                        </w:rPr>
                      </w:pPr>
                    </w:p>
                    <w:p w:rsidR="00EB7775" w:rsidRPr="00EB7775" w:rsidRDefault="00564051" w:rsidP="00EB7775">
                      <w:pPr>
                        <w:jc w:val="center"/>
                        <w:rPr>
                          <w:b/>
                          <w:smallCaps/>
                          <w:color w:val="18387E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mallCaps/>
                          <w:color w:val="18387E"/>
                          <w:sz w:val="32"/>
                          <w:szCs w:val="32"/>
                        </w:rPr>
                        <w:t>CODE OF ETHICS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-57150</wp:posOffset>
                </wp:positionV>
                <wp:extent cx="2503805" cy="452755"/>
                <wp:effectExtent l="0" t="0" r="1270" b="4445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 cmpd="dbl">
                              <a:solidFill>
                                <a:srgbClr val="18387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576" w:rsidRDefault="002835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Supersedes</w:t>
                            </w:r>
                          </w:p>
                          <w:p w:rsidR="00283576" w:rsidRPr="00F50570" w:rsidRDefault="00564051" w:rsidP="001B2A0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September 24, 2014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318.75pt;margin-top:-4.5pt;width:197.15pt;height:35.6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" stroked="f" strokecolor="#18387e" strokeweight="1.75pt">
                <v:stroke linestyle="thinThin"/>
                <v:textbox>
                  <w:txbxContent>
                    <w:p w:rsidR="00283576" w:rsidRDefault="0028357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Supersedes</w:t>
                      </w:r>
                    </w:p>
                    <w:p w:rsidR="00283576" w:rsidRPr="00F50570" w:rsidRDefault="00564051" w:rsidP="001B2A0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September 24, 2014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3293" behindDoc="0" locked="0" layoutInCell="1" allowOverlap="1">
                <wp:simplePos x="0" y="0"/>
                <wp:positionH relativeFrom="column">
                  <wp:posOffset>523875</wp:posOffset>
                </wp:positionH>
                <wp:positionV relativeFrom="paragraph">
                  <wp:posOffset>-641985</wp:posOffset>
                </wp:positionV>
                <wp:extent cx="2504440" cy="2420620"/>
                <wp:effectExtent l="0" t="0" r="635" b="2540"/>
                <wp:wrapNone/>
                <wp:docPr id="1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4440" cy="2420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576" w:rsidRDefault="00283576">
                            <w:r>
                              <w:rPr>
                                <w:noProof/>
                                <w:lang w:bidi="ar-SA"/>
                              </w:rPr>
                              <w:drawing>
                                <wp:inline distT="0" distB="0" distL="0" distR="0" wp14:anchorId="33C8F602" wp14:editId="3F927FD8">
                                  <wp:extent cx="2321781" cy="2321781"/>
                                  <wp:effectExtent l="0" t="0" r="0" b="0"/>
                                  <wp:docPr id="3" name="Picture 2" descr="OSIG_BlueLogo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SIG_BlueLogo.pn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21408" cy="23214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41.25pt;margin-top:-50.55pt;width:197.2pt;height:190.6pt;z-index:2517032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96iuQIAAMI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" filled="f" stroked="f">
                <v:textbox>
                  <w:txbxContent>
                    <w:p w:rsidR="00283576" w:rsidRDefault="00283576">
                      <w:r>
                        <w:rPr>
                          <w:noProof/>
                          <w:lang w:bidi="ar-SA"/>
                        </w:rPr>
                        <w:drawing>
                          <wp:inline distT="0" distB="0" distL="0" distR="0" wp14:anchorId="33C8F602" wp14:editId="3F927FD8">
                            <wp:extent cx="2321781" cy="2321781"/>
                            <wp:effectExtent l="0" t="0" r="0" b="0"/>
                            <wp:docPr id="3" name="Picture 2" descr="OSIG_BlueLogo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SIG_BlueLogo.png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21408" cy="23214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5427980</wp:posOffset>
                </wp:positionH>
                <wp:positionV relativeFrom="paragraph">
                  <wp:posOffset>-601345</wp:posOffset>
                </wp:positionV>
                <wp:extent cx="1123950" cy="544195"/>
                <wp:effectExtent l="0" t="0" r="1270" b="0"/>
                <wp:wrapNone/>
                <wp:docPr id="1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 cmpd="dbl">
                              <a:solidFill>
                                <a:srgbClr val="18387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576" w:rsidRDefault="00283576" w:rsidP="00F5057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Number</w:t>
                            </w:r>
                          </w:p>
                          <w:p w:rsidR="00283576" w:rsidRPr="00F50570" w:rsidRDefault="0092175B" w:rsidP="00F50570">
                            <w:pPr>
                              <w:spacing w:before="8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427.4pt;margin-top:-47.35pt;width:88.5pt;height:42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" stroked="f" strokecolor="#18387e" strokeweight="1.75pt">
                <v:stroke linestyle="thinThin"/>
                <v:textbox>
                  <w:txbxContent>
                    <w:p w:rsidR="00283576" w:rsidRDefault="00283576" w:rsidP="00F5057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Number</w:t>
                      </w:r>
                    </w:p>
                    <w:p w:rsidR="00283576" w:rsidRPr="00F50570" w:rsidRDefault="0092175B" w:rsidP="00F50570">
                      <w:pPr>
                        <w:spacing w:before="8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-601345</wp:posOffset>
                </wp:positionV>
                <wp:extent cx="1379220" cy="544195"/>
                <wp:effectExtent l="0" t="0" r="1905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544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 cmpd="dbl">
                              <a:solidFill>
                                <a:srgbClr val="18387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576" w:rsidRDefault="0028357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50570">
                              <w:rPr>
                                <w:b/>
                                <w:sz w:val="18"/>
                                <w:szCs w:val="18"/>
                              </w:rPr>
                              <w:t>Effective Date</w:t>
                            </w:r>
                          </w:p>
                          <w:p w:rsidR="00283576" w:rsidRPr="00F50570" w:rsidRDefault="0092175B" w:rsidP="00F50570">
                            <w:pPr>
                              <w:spacing w:before="80"/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September 24</w:t>
                            </w:r>
                            <w:r w:rsidR="00283576">
                              <w:rPr>
                                <w:b/>
                                <w:sz w:val="18"/>
                                <w:szCs w:val="18"/>
                              </w:rPr>
                              <w:t>, 201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318.75pt;margin-top:-47.35pt;width:108.6pt;height:42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" stroked="f" strokecolor="#18387e" strokeweight="1.75pt">
                <v:stroke linestyle="thinThin"/>
                <v:textbox>
                  <w:txbxContent>
                    <w:p w:rsidR="00283576" w:rsidRDefault="0028357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F50570">
                        <w:rPr>
                          <w:b/>
                          <w:sz w:val="18"/>
                          <w:szCs w:val="18"/>
                        </w:rPr>
                        <w:t>Effective Date</w:t>
                      </w:r>
                    </w:p>
                    <w:p w:rsidR="00283576" w:rsidRPr="00F50570" w:rsidRDefault="0092175B" w:rsidP="00F50570">
                      <w:pPr>
                        <w:spacing w:before="80"/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September 24</w:t>
                      </w:r>
                      <w:r w:rsidR="00283576">
                        <w:rPr>
                          <w:b/>
                          <w:sz w:val="18"/>
                          <w:szCs w:val="18"/>
                        </w:rPr>
                        <w:t>, 201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FA425E" w:rsidRPr="00FA425E" w:rsidRDefault="00FA425E" w:rsidP="00FA425E"/>
    <w:p w:rsidR="00FA425E" w:rsidRPr="00FA425E" w:rsidRDefault="0092175B" w:rsidP="00FA425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117475</wp:posOffset>
                </wp:positionV>
                <wp:extent cx="2503805" cy="635"/>
                <wp:effectExtent l="9525" t="12700" r="10795" b="15240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38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318.75pt;margin-top:9.25pt;width:197.15pt;height: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" strokecolor="#18387e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118110</wp:posOffset>
                </wp:positionV>
                <wp:extent cx="2503805" cy="586105"/>
                <wp:effectExtent l="0" t="3810" r="1270" b="635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2225" cmpd="dbl">
                              <a:solidFill>
                                <a:srgbClr val="18387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7177" w:rsidRDefault="006B7177" w:rsidP="001B2A0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Authority</w:t>
                            </w:r>
                          </w:p>
                          <w:p w:rsidR="006B7177" w:rsidRPr="006B7177" w:rsidRDefault="006B7177" w:rsidP="001B2A06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283576" w:rsidRPr="000A6B32" w:rsidRDefault="00283576" w:rsidP="0056405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6B32">
                              <w:rPr>
                                <w:sz w:val="18"/>
                                <w:szCs w:val="18"/>
                              </w:rPr>
                              <w:t>Code of Virginia</w:t>
                            </w:r>
                            <w:r w:rsidR="00F10499" w:rsidRPr="000A6B32">
                              <w:rPr>
                                <w:sz w:val="18"/>
                                <w:szCs w:val="18"/>
                              </w:rPr>
                              <w:t xml:space="preserve"> §</w:t>
                            </w:r>
                            <w:r w:rsidR="000A6B3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4" w:history="1">
                              <w:r w:rsidR="00564051" w:rsidRPr="00564051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2.2-309</w:t>
                              </w:r>
                            </w:hyperlink>
                            <w:r w:rsidR="00564051">
                              <w:rPr>
                                <w:sz w:val="18"/>
                                <w:szCs w:val="18"/>
                              </w:rPr>
                              <w:t xml:space="preserve"> et seq.</w:t>
                            </w:r>
                            <w:hyperlink r:id="rId15" w:history="1"/>
                          </w:p>
                          <w:p w:rsidR="00283576" w:rsidRPr="00FC7910" w:rsidRDefault="00283576" w:rsidP="001B2A0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1" type="#_x0000_t202" style="position:absolute;margin-left:318.75pt;margin-top:9.3pt;width:197.15pt;height:46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" stroked="f" strokecolor="#18387e" strokeweight="1.75pt">
                <v:stroke linestyle="thinThin"/>
                <v:textbox>
                  <w:txbxContent>
                    <w:p w:rsidR="006B7177" w:rsidRDefault="006B7177" w:rsidP="001B2A0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Authority</w:t>
                      </w:r>
                    </w:p>
                    <w:p w:rsidR="006B7177" w:rsidRPr="006B7177" w:rsidRDefault="006B7177" w:rsidP="001B2A06">
                      <w:pPr>
                        <w:rPr>
                          <w:sz w:val="12"/>
                          <w:szCs w:val="12"/>
                        </w:rPr>
                      </w:pPr>
                    </w:p>
                    <w:p w:rsidR="00283576" w:rsidRPr="000A6B32" w:rsidRDefault="00283576" w:rsidP="0056405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0A6B32">
                        <w:rPr>
                          <w:sz w:val="18"/>
                          <w:szCs w:val="18"/>
                        </w:rPr>
                        <w:t>Code of Virginia</w:t>
                      </w:r>
                      <w:r w:rsidR="00F10499" w:rsidRPr="000A6B32">
                        <w:rPr>
                          <w:sz w:val="18"/>
                          <w:szCs w:val="18"/>
                        </w:rPr>
                        <w:t xml:space="preserve"> §</w:t>
                      </w:r>
                      <w:r w:rsidR="000A6B32">
                        <w:rPr>
                          <w:sz w:val="18"/>
                          <w:szCs w:val="18"/>
                        </w:rPr>
                        <w:t xml:space="preserve"> </w:t>
                      </w:r>
                      <w:hyperlink r:id="rId16" w:history="1">
                        <w:r w:rsidR="00564051" w:rsidRPr="00564051">
                          <w:rPr>
                            <w:rStyle w:val="Hyperlink"/>
                            <w:sz w:val="18"/>
                            <w:szCs w:val="18"/>
                          </w:rPr>
                          <w:t>2.2-309</w:t>
                        </w:r>
                      </w:hyperlink>
                      <w:r w:rsidR="00564051">
                        <w:rPr>
                          <w:sz w:val="18"/>
                          <w:szCs w:val="18"/>
                        </w:rPr>
                        <w:t xml:space="preserve"> et seq.</w:t>
                      </w:r>
                      <w:proofErr w:type="gramEnd"/>
                      <w:hyperlink r:id="rId17" w:history="1"/>
                    </w:p>
                    <w:p w:rsidR="00283576" w:rsidRPr="00FC7910" w:rsidRDefault="00283576" w:rsidP="001B2A06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425E" w:rsidRPr="00FA425E" w:rsidRDefault="00F50570" w:rsidP="00F50570">
      <w:pPr>
        <w:tabs>
          <w:tab w:val="left" w:pos="8056"/>
        </w:tabs>
      </w:pPr>
      <w:r>
        <w:tab/>
      </w:r>
    </w:p>
    <w:p w:rsidR="00FA425E" w:rsidRPr="00FA425E" w:rsidRDefault="0092175B" w:rsidP="00FA425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-598805</wp:posOffset>
                </wp:positionH>
                <wp:positionV relativeFrom="paragraph">
                  <wp:posOffset>62230</wp:posOffset>
                </wp:positionV>
                <wp:extent cx="4648835" cy="0"/>
                <wp:effectExtent l="10795" t="14605" r="7620" b="13970"/>
                <wp:wrapNone/>
                <wp:docPr id="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83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38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-47.15pt;margin-top:4.9pt;width:366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" strokecolor="#18387e" strokeweight="1pt"/>
            </w:pict>
          </mc:Fallback>
        </mc:AlternateContent>
      </w:r>
    </w:p>
    <w:p w:rsidR="00FA425E" w:rsidRPr="00FA425E" w:rsidRDefault="0092175B" w:rsidP="00FA425E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4050030</wp:posOffset>
                </wp:positionH>
                <wp:positionV relativeFrom="paragraph">
                  <wp:posOffset>113030</wp:posOffset>
                </wp:positionV>
                <wp:extent cx="2503805" cy="635"/>
                <wp:effectExtent l="11430" t="8255" r="8890" b="1016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03805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38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318.9pt;margin-top:8.9pt;width:197.15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" strokecolor="#18387e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5343" behindDoc="1" locked="0" layoutInCell="1" allowOverlap="1">
                <wp:simplePos x="0" y="0"/>
                <wp:positionH relativeFrom="column">
                  <wp:posOffset>4048125</wp:posOffset>
                </wp:positionH>
                <wp:positionV relativeFrom="paragraph">
                  <wp:posOffset>161925</wp:posOffset>
                </wp:positionV>
                <wp:extent cx="2503805" cy="673100"/>
                <wp:effectExtent l="0" t="0" r="1270" b="3175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380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2225" cmpd="dbl">
                              <a:solidFill>
                                <a:srgbClr val="18387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576" w:rsidRDefault="00283576" w:rsidP="00924B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FOIA Exempt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283576" w:rsidRDefault="00283576" w:rsidP="00924B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283576" w:rsidRPr="00F50570" w:rsidRDefault="00283576" w:rsidP="00924BA3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Attachments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margin-left:318.75pt;margin-top:12.75pt;width:197.15pt;height:53pt;z-index:-2516111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" filled="f" stroked="f" strokecolor="#18387e" strokeweight="1.75pt">
                <v:stroke linestyle="thinThin"/>
                <v:textbox>
                  <w:txbxContent>
                    <w:p w:rsidR="00283576" w:rsidRDefault="00283576" w:rsidP="00924BA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FOIA Exempt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ab/>
                      </w:r>
                    </w:p>
                    <w:p w:rsidR="00283576" w:rsidRDefault="00283576" w:rsidP="00924BA3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  <w:p w:rsidR="00283576" w:rsidRPr="00F50570" w:rsidRDefault="00283576" w:rsidP="00924BA3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Attachments </w:t>
                      </w:r>
                    </w:p>
                  </w:txbxContent>
                </v:textbox>
              </v:shape>
            </w:pict>
          </mc:Fallback>
        </mc:AlternateContent>
      </w:r>
    </w:p>
    <w:p w:rsidR="00924BA3" w:rsidRPr="0060716B" w:rsidRDefault="00352C82" w:rsidP="00CC11BE">
      <w:pPr>
        <w:tabs>
          <w:tab w:val="left" w:pos="7657"/>
        </w:tabs>
        <w:jc w:val="right"/>
        <w:rPr>
          <w:b/>
        </w:rPr>
      </w:pPr>
      <w:r>
        <w:tab/>
      </w:r>
      <w:r w:rsidR="00CC11BE">
        <w:t xml:space="preserve"> </w:t>
      </w:r>
      <w:r w:rsidR="00832B18">
        <w:t xml:space="preserve"> </w:t>
      </w:r>
      <w:r w:rsidR="00CC11BE">
        <w:t xml:space="preserve">  </w:t>
      </w:r>
      <w:r w:rsidR="00924BA3" w:rsidRPr="0060716B">
        <w:rPr>
          <w:b/>
        </w:rPr>
        <w:t xml:space="preserve">Yes </w:t>
      </w:r>
      <w:r w:rsidR="00CA5905" w:rsidRPr="0060716B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24BA3" w:rsidRPr="0060716B">
        <w:rPr>
          <w:b/>
        </w:rPr>
        <w:instrText xml:space="preserve"> FORMCHECKBOX </w:instrText>
      </w:r>
      <w:r w:rsidR="003822BC">
        <w:rPr>
          <w:b/>
        </w:rPr>
      </w:r>
      <w:r w:rsidR="003822BC">
        <w:rPr>
          <w:b/>
        </w:rPr>
        <w:fldChar w:fldCharType="separate"/>
      </w:r>
      <w:r w:rsidR="00CA5905" w:rsidRPr="0060716B">
        <w:rPr>
          <w:b/>
        </w:rPr>
        <w:fldChar w:fldCharType="end"/>
      </w:r>
      <w:r w:rsidR="00924BA3" w:rsidRPr="0060716B">
        <w:rPr>
          <w:b/>
        </w:rPr>
        <w:tab/>
      </w:r>
      <w:r w:rsidR="00832B18" w:rsidRPr="0060716B">
        <w:rPr>
          <w:b/>
        </w:rPr>
        <w:t xml:space="preserve"> </w:t>
      </w:r>
      <w:r w:rsidR="00CC11BE" w:rsidRPr="0060716B">
        <w:rPr>
          <w:b/>
        </w:rPr>
        <w:t xml:space="preserve"> </w:t>
      </w:r>
      <w:r w:rsidR="00924BA3" w:rsidRPr="0060716B">
        <w:rPr>
          <w:b/>
        </w:rPr>
        <w:t xml:space="preserve">No </w:t>
      </w:r>
      <w:r w:rsidR="00CA5905">
        <w:rPr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1"/>
            </w:checkBox>
          </w:ffData>
        </w:fldChar>
      </w:r>
      <w:bookmarkStart w:id="1" w:name="Check1"/>
      <w:r w:rsidR="005B455A">
        <w:rPr>
          <w:b/>
        </w:rPr>
        <w:instrText xml:space="preserve"> FORMCHECKBOX </w:instrText>
      </w:r>
      <w:r w:rsidR="003822BC">
        <w:rPr>
          <w:b/>
        </w:rPr>
      </w:r>
      <w:r w:rsidR="003822BC">
        <w:rPr>
          <w:b/>
        </w:rPr>
        <w:fldChar w:fldCharType="separate"/>
      </w:r>
      <w:r w:rsidR="00CA5905">
        <w:rPr>
          <w:b/>
        </w:rPr>
        <w:fldChar w:fldCharType="end"/>
      </w:r>
      <w:bookmarkEnd w:id="1"/>
    </w:p>
    <w:p w:rsidR="00924BA3" w:rsidRPr="0060716B" w:rsidRDefault="00924BA3" w:rsidP="00CC11BE">
      <w:pPr>
        <w:jc w:val="right"/>
        <w:rPr>
          <w:b/>
        </w:rPr>
      </w:pPr>
    </w:p>
    <w:p w:rsidR="00924BA3" w:rsidRPr="0060716B" w:rsidRDefault="00924BA3" w:rsidP="00CC11BE">
      <w:pPr>
        <w:tabs>
          <w:tab w:val="left" w:pos="6616"/>
        </w:tabs>
        <w:jc w:val="right"/>
        <w:rPr>
          <w:b/>
        </w:rPr>
      </w:pPr>
      <w:r w:rsidRPr="0060716B">
        <w:rPr>
          <w:b/>
        </w:rPr>
        <w:tab/>
      </w:r>
      <w:r w:rsidR="00CC11BE" w:rsidRPr="0060716B">
        <w:rPr>
          <w:b/>
        </w:rPr>
        <w:t xml:space="preserve">                      </w:t>
      </w:r>
      <w:r w:rsidRPr="0060716B">
        <w:rPr>
          <w:b/>
        </w:rPr>
        <w:t xml:space="preserve">Yes </w:t>
      </w:r>
      <w:r w:rsidR="00AF726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F7267">
        <w:rPr>
          <w:b/>
        </w:rPr>
        <w:instrText xml:space="preserve"> FORMCHECKBOX </w:instrText>
      </w:r>
      <w:r w:rsidR="003822BC">
        <w:rPr>
          <w:b/>
        </w:rPr>
      </w:r>
      <w:r w:rsidR="003822BC">
        <w:rPr>
          <w:b/>
        </w:rPr>
        <w:fldChar w:fldCharType="separate"/>
      </w:r>
      <w:r w:rsidR="00AF7267">
        <w:rPr>
          <w:b/>
        </w:rPr>
        <w:fldChar w:fldCharType="end"/>
      </w:r>
      <w:r w:rsidRPr="0060716B">
        <w:rPr>
          <w:b/>
        </w:rPr>
        <w:tab/>
      </w:r>
      <w:r w:rsidR="00832B18" w:rsidRPr="0060716B">
        <w:rPr>
          <w:b/>
        </w:rPr>
        <w:t xml:space="preserve"> </w:t>
      </w:r>
      <w:r w:rsidRPr="0060716B">
        <w:rPr>
          <w:b/>
        </w:rPr>
        <w:t>No</w:t>
      </w:r>
      <w:r w:rsidR="00CC11BE" w:rsidRPr="0060716B">
        <w:rPr>
          <w:b/>
        </w:rPr>
        <w:t xml:space="preserve"> </w:t>
      </w:r>
      <w:r w:rsidR="00AF7267"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AF7267">
        <w:rPr>
          <w:b/>
        </w:rPr>
        <w:instrText xml:space="preserve"> FORMCHECKBOX </w:instrText>
      </w:r>
      <w:r w:rsidR="003822BC">
        <w:rPr>
          <w:b/>
        </w:rPr>
      </w:r>
      <w:r w:rsidR="003822BC">
        <w:rPr>
          <w:b/>
        </w:rPr>
        <w:fldChar w:fldCharType="separate"/>
      </w:r>
      <w:r w:rsidR="00AF7267">
        <w:rPr>
          <w:b/>
        </w:rPr>
        <w:fldChar w:fldCharType="end"/>
      </w:r>
    </w:p>
    <w:p w:rsidR="00924BA3" w:rsidRPr="0060716B" w:rsidRDefault="0092175B" w:rsidP="00924BA3">
      <w:pPr>
        <w:rPr>
          <w:b/>
        </w:rPr>
      </w:pPr>
      <w:r>
        <w:rPr>
          <w:b/>
          <w:noProof/>
          <w:lang w:bidi="ar-S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111760</wp:posOffset>
                </wp:positionV>
                <wp:extent cx="7152640" cy="0"/>
                <wp:effectExtent l="8890" t="6985" r="10795" b="12065"/>
                <wp:wrapNone/>
                <wp:docPr id="4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264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18387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0" o:spid="_x0000_s1026" type="#_x0000_t32" style="position:absolute;margin-left:-47.3pt;margin-top:8.8pt;width:563.2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" strokecolor="#18387e" strokeweight="1pt"/>
            </w:pict>
          </mc:Fallback>
        </mc:AlternateContent>
      </w:r>
    </w:p>
    <w:p w:rsidR="00A44999" w:rsidRPr="00EB7775" w:rsidRDefault="00A44999" w:rsidP="003931AF">
      <w:pPr>
        <w:pStyle w:val="BulletLevel1"/>
      </w:pPr>
      <w:r w:rsidRPr="00EB7775">
        <w:t>Purpose</w:t>
      </w:r>
    </w:p>
    <w:p w:rsidR="000A6B32" w:rsidRPr="0020587A" w:rsidRDefault="00564051" w:rsidP="0020587A">
      <w:pPr>
        <w:pStyle w:val="NonBulletText"/>
      </w:pPr>
      <w:r>
        <w:t xml:space="preserve">This policy delineates the code of ethics for </w:t>
      </w:r>
      <w:r w:rsidR="00B129CC">
        <w:t xml:space="preserve">employees of </w:t>
      </w:r>
      <w:r>
        <w:t>the Office of the State Inspector General (OSIG).</w:t>
      </w:r>
    </w:p>
    <w:p w:rsidR="000A6B32" w:rsidRPr="001E1E1D" w:rsidRDefault="000A6B32" w:rsidP="000C3143">
      <w:pPr>
        <w:widowControl w:val="0"/>
      </w:pPr>
    </w:p>
    <w:p w:rsidR="00ED56B5" w:rsidRPr="00CF76CD" w:rsidRDefault="00564051" w:rsidP="003931AF">
      <w:pPr>
        <w:pStyle w:val="BulletLevel1"/>
      </w:pPr>
      <w:r>
        <w:t>Scope</w:t>
      </w:r>
    </w:p>
    <w:p w:rsidR="000A6B32" w:rsidRDefault="00564051" w:rsidP="0020587A">
      <w:pPr>
        <w:pStyle w:val="NonBulletText"/>
      </w:pPr>
      <w:r w:rsidRPr="00AC7BFF">
        <w:t>All OSIG employees: classified, hourly, contracted</w:t>
      </w:r>
      <w:r>
        <w:t>,</w:t>
      </w:r>
      <w:r w:rsidRPr="00AC7BFF">
        <w:t xml:space="preserve"> and interns</w:t>
      </w:r>
      <w:r>
        <w:t xml:space="preserve"> l</w:t>
      </w:r>
    </w:p>
    <w:p w:rsidR="00564051" w:rsidRPr="00B10DF1" w:rsidRDefault="00564051" w:rsidP="0020587A">
      <w:pPr>
        <w:pStyle w:val="NonBulletText"/>
      </w:pPr>
    </w:p>
    <w:p w:rsidR="009D3247" w:rsidRPr="00CF76CD" w:rsidRDefault="00564051" w:rsidP="003931AF">
      <w:pPr>
        <w:pStyle w:val="BulletLevel1"/>
      </w:pPr>
      <w:r>
        <w:t>Policy</w:t>
      </w:r>
    </w:p>
    <w:p w:rsidR="0099506F" w:rsidRDefault="00564051" w:rsidP="00564051">
      <w:pPr>
        <w:widowControl w:val="0"/>
        <w:ind w:left="180"/>
        <w:rPr>
          <w:sz w:val="24"/>
        </w:rPr>
      </w:pPr>
      <w:r>
        <w:rPr>
          <w:sz w:val="24"/>
        </w:rPr>
        <w:t xml:space="preserve">As an employee of the Commonwealth of Virginia (COV) and OSIG, </w:t>
      </w:r>
      <w:r w:rsidR="006003E9">
        <w:rPr>
          <w:sz w:val="24"/>
        </w:rPr>
        <w:t>staff  agree to adhere to the following when acting within the scope of his or her employment:</w:t>
      </w:r>
    </w:p>
    <w:p w:rsidR="006003E9" w:rsidRDefault="006003E9" w:rsidP="006003E9">
      <w:pPr>
        <w:widowControl w:val="0"/>
        <w:numPr>
          <w:ilvl w:val="0"/>
          <w:numId w:val="30"/>
        </w:numPr>
        <w:rPr>
          <w:sz w:val="24"/>
        </w:rPr>
      </w:pPr>
      <w:r>
        <w:rPr>
          <w:sz w:val="24"/>
        </w:rPr>
        <w:t>Exhibit the highest level of independence and integrity in the performance of all duties.</w:t>
      </w:r>
    </w:p>
    <w:p w:rsidR="006003E9" w:rsidRDefault="006003E9" w:rsidP="006003E9">
      <w:pPr>
        <w:widowControl w:val="0"/>
        <w:numPr>
          <w:ilvl w:val="0"/>
          <w:numId w:val="30"/>
        </w:numPr>
        <w:rPr>
          <w:sz w:val="24"/>
        </w:rPr>
      </w:pPr>
      <w:r>
        <w:rPr>
          <w:sz w:val="24"/>
        </w:rPr>
        <w:t xml:space="preserve">Demonstrate a commitment to professionalism and diligence in the performance of all duties. </w:t>
      </w:r>
    </w:p>
    <w:p w:rsidR="006003E9" w:rsidRDefault="006003E9" w:rsidP="006003E9">
      <w:pPr>
        <w:widowControl w:val="0"/>
        <w:numPr>
          <w:ilvl w:val="0"/>
          <w:numId w:val="30"/>
        </w:numPr>
        <w:rPr>
          <w:sz w:val="24"/>
        </w:rPr>
      </w:pPr>
      <w:r>
        <w:rPr>
          <w:sz w:val="24"/>
        </w:rPr>
        <w:t>Commit to be a responsible steward of public resources.</w:t>
      </w:r>
    </w:p>
    <w:p w:rsidR="006003E9" w:rsidRDefault="006003E9" w:rsidP="006003E9">
      <w:pPr>
        <w:widowControl w:val="0"/>
        <w:numPr>
          <w:ilvl w:val="0"/>
          <w:numId w:val="30"/>
        </w:numPr>
        <w:rPr>
          <w:sz w:val="24"/>
        </w:rPr>
      </w:pPr>
      <w:r>
        <w:rPr>
          <w:sz w:val="24"/>
        </w:rPr>
        <w:t>Comply with all applicable state and federal regulations.</w:t>
      </w:r>
    </w:p>
    <w:p w:rsidR="006003E9" w:rsidRDefault="006003E9" w:rsidP="006003E9">
      <w:pPr>
        <w:widowControl w:val="0"/>
        <w:numPr>
          <w:ilvl w:val="0"/>
          <w:numId w:val="30"/>
        </w:numPr>
        <w:rPr>
          <w:sz w:val="24"/>
        </w:rPr>
      </w:pPr>
      <w:r>
        <w:rPr>
          <w:sz w:val="24"/>
        </w:rPr>
        <w:t>Maintain appropriate confidentiality of sensitive information and records obtained by OSIG.</w:t>
      </w:r>
    </w:p>
    <w:p w:rsidR="006003E9" w:rsidRDefault="006003E9" w:rsidP="006003E9">
      <w:pPr>
        <w:widowControl w:val="0"/>
        <w:numPr>
          <w:ilvl w:val="0"/>
          <w:numId w:val="30"/>
        </w:numPr>
        <w:rPr>
          <w:sz w:val="24"/>
        </w:rPr>
      </w:pPr>
      <w:r>
        <w:rPr>
          <w:sz w:val="24"/>
        </w:rPr>
        <w:t>Dedicate efforts toward earning the respect, trust, and confidence of the citizens of the Commonwealth.</w:t>
      </w:r>
    </w:p>
    <w:p w:rsidR="006003E9" w:rsidRPr="00BB1E08" w:rsidRDefault="006003E9" w:rsidP="00564051">
      <w:pPr>
        <w:widowControl w:val="0"/>
        <w:ind w:left="180"/>
        <w:rPr>
          <w:sz w:val="24"/>
        </w:rPr>
      </w:pPr>
    </w:p>
    <w:p w:rsidR="00B74106" w:rsidRPr="00D55D62" w:rsidRDefault="00B74106" w:rsidP="00B129CC">
      <w:pPr>
        <w:pStyle w:val="BulletLevel1"/>
      </w:pPr>
      <w:r w:rsidRPr="00D55D62">
        <w:t>Review Date</w:t>
      </w:r>
    </w:p>
    <w:p w:rsidR="00A923F2" w:rsidRPr="00D55D62" w:rsidRDefault="00A923F2" w:rsidP="00B129CC">
      <w:pPr>
        <w:pStyle w:val="NonBulletText"/>
      </w:pPr>
      <w:r w:rsidRPr="00D55D62">
        <w:t xml:space="preserve">This procedure shall be reviewed annually and updated no later than </w:t>
      </w:r>
      <w:r w:rsidR="00564051">
        <w:t>September 24</w:t>
      </w:r>
      <w:r w:rsidRPr="00D55D62">
        <w:rPr>
          <w:b/>
        </w:rPr>
        <w:t>, 201</w:t>
      </w:r>
      <w:r w:rsidR="00564051">
        <w:rPr>
          <w:b/>
        </w:rPr>
        <w:t>6</w:t>
      </w:r>
      <w:r w:rsidRPr="00D55D62">
        <w:t>.</w:t>
      </w:r>
    </w:p>
    <w:p w:rsidR="00B74106" w:rsidRPr="00D55D62" w:rsidRDefault="00B74106" w:rsidP="00B129CC">
      <w:pPr>
        <w:pStyle w:val="NonBulletText"/>
      </w:pPr>
    </w:p>
    <w:p w:rsidR="00B74106" w:rsidRDefault="00B74106" w:rsidP="00B74106">
      <w:pPr>
        <w:widowControl w:val="0"/>
        <w:tabs>
          <w:tab w:val="left" w:pos="4140"/>
          <w:tab w:val="left" w:pos="9900"/>
          <w:tab w:val="left" w:pos="10080"/>
        </w:tabs>
        <w:spacing w:line="0" w:lineRule="atLeast"/>
        <w:ind w:left="5760" w:right="567"/>
        <w:jc w:val="both"/>
        <w:rPr>
          <w:u w:val="single"/>
        </w:rPr>
      </w:pPr>
    </w:p>
    <w:p w:rsidR="00B74106" w:rsidRPr="00A623BB" w:rsidRDefault="00B74106" w:rsidP="00B74106">
      <w:pPr>
        <w:widowControl w:val="0"/>
        <w:tabs>
          <w:tab w:val="left" w:pos="5760"/>
          <w:tab w:val="left" w:pos="10080"/>
        </w:tabs>
        <w:spacing w:line="0" w:lineRule="atLeast"/>
        <w:jc w:val="right"/>
        <w:rPr>
          <w:rFonts w:ascii="Monotype Corsiva" w:hAnsi="Monotype Corsiva"/>
          <w:sz w:val="24"/>
        </w:rPr>
      </w:pPr>
      <w:r w:rsidRPr="00EA4271">
        <w:rPr>
          <w:rFonts w:ascii="Monotype Corsiva" w:hAnsi="Monotype Corsiva"/>
          <w:b/>
          <w:sz w:val="28"/>
        </w:rPr>
        <w:tab/>
      </w:r>
      <w:r w:rsidRPr="00A623BB">
        <w:rPr>
          <w:rFonts w:ascii="Monotype Corsiva" w:hAnsi="Monotype Corsiva"/>
          <w:sz w:val="24"/>
        </w:rPr>
        <w:t>Signature copy on file</w:t>
      </w:r>
    </w:p>
    <w:p w:rsidR="00B74106" w:rsidRPr="00D55D62" w:rsidRDefault="0092175B" w:rsidP="00B74106">
      <w:pPr>
        <w:widowControl w:val="0"/>
        <w:tabs>
          <w:tab w:val="left" w:pos="5760"/>
          <w:tab w:val="left" w:pos="10080"/>
        </w:tabs>
        <w:spacing w:line="0" w:lineRule="atLeast"/>
        <w:jc w:val="right"/>
        <w:rPr>
          <w:sz w:val="24"/>
          <w:u w:val="single"/>
        </w:rPr>
      </w:pPr>
      <w:r>
        <w:rPr>
          <w:noProof/>
          <w:sz w:val="24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56515</wp:posOffset>
                </wp:positionV>
                <wp:extent cx="1368425" cy="0"/>
                <wp:effectExtent l="19050" t="18415" r="12700" b="19685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842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in;margin-top:4.45pt;width:107.75pt;height:0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" strokeweight="1.75pt"/>
            </w:pict>
          </mc:Fallback>
        </mc:AlternateContent>
      </w:r>
    </w:p>
    <w:p w:rsidR="00B74106" w:rsidRPr="00A623BB" w:rsidRDefault="00B74106" w:rsidP="00B74106">
      <w:pPr>
        <w:tabs>
          <w:tab w:val="left" w:pos="5760"/>
        </w:tabs>
        <w:spacing w:line="0" w:lineRule="atLeast"/>
        <w:ind w:left="900" w:hanging="540"/>
        <w:jc w:val="right"/>
        <w:rPr>
          <w:sz w:val="24"/>
        </w:rPr>
      </w:pPr>
      <w:r w:rsidRPr="00D55D62">
        <w:rPr>
          <w:sz w:val="24"/>
        </w:rPr>
        <w:tab/>
      </w:r>
      <w:r w:rsidRPr="00D55D62">
        <w:rPr>
          <w:sz w:val="24"/>
        </w:rPr>
        <w:tab/>
      </w:r>
      <w:r w:rsidRPr="00A623BB">
        <w:rPr>
          <w:i/>
          <w:smallCaps/>
          <w:sz w:val="24"/>
        </w:rPr>
        <w:t>June W. Jennings</w:t>
      </w:r>
    </w:p>
    <w:p w:rsidR="00B74106" w:rsidRPr="00B74106" w:rsidRDefault="00B74106" w:rsidP="00283576">
      <w:pPr>
        <w:spacing w:before="120"/>
        <w:ind w:left="1267"/>
        <w:jc w:val="right"/>
      </w:pPr>
      <w:r w:rsidRPr="00A623BB">
        <w:rPr>
          <w:sz w:val="24"/>
        </w:rPr>
        <w:t>State Inspector General</w:t>
      </w:r>
    </w:p>
    <w:p w:rsidR="00ED56B5" w:rsidRDefault="00ED56B5" w:rsidP="00ED56B5">
      <w:pPr>
        <w:pStyle w:val="ListParagraph"/>
        <w:ind w:left="450"/>
        <w:jc w:val="both"/>
      </w:pPr>
    </w:p>
    <w:p w:rsidR="00C44C9A" w:rsidRDefault="00C44C9A" w:rsidP="00ED56B5">
      <w:pPr>
        <w:pStyle w:val="ListParagraph"/>
        <w:ind w:left="450"/>
        <w:jc w:val="both"/>
      </w:pPr>
    </w:p>
    <w:sectPr w:rsidR="00C44C9A" w:rsidSect="007C640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440" w:bottom="1440" w:left="1440" w:header="720" w:footer="720" w:gutter="0"/>
      <w:pgBorders w:offsetFrom="page">
        <w:top w:val="double" w:sz="4" w:space="24" w:color="18387E"/>
        <w:left w:val="double" w:sz="4" w:space="24" w:color="18387E"/>
        <w:bottom w:val="double" w:sz="4" w:space="24" w:color="18387E"/>
        <w:right w:val="double" w:sz="4" w:space="24" w:color="18387E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2BC" w:rsidRDefault="003822BC" w:rsidP="00272F17">
      <w:pPr>
        <w:spacing w:line="240" w:lineRule="auto"/>
      </w:pPr>
      <w:r>
        <w:separator/>
      </w:r>
    </w:p>
  </w:endnote>
  <w:endnote w:type="continuationSeparator" w:id="0">
    <w:p w:rsidR="003822BC" w:rsidRDefault="003822BC" w:rsidP="00272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67" w:rsidRDefault="003B11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76" w:rsidRDefault="00283576" w:rsidP="00272F17">
    <w:pPr>
      <w:pStyle w:val="Footer"/>
      <w:tabs>
        <w:tab w:val="clear" w:pos="4680"/>
        <w:tab w:val="clear" w:pos="9360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67" w:rsidRDefault="003B11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2BC" w:rsidRDefault="003822BC" w:rsidP="00272F17">
      <w:pPr>
        <w:spacing w:line="240" w:lineRule="auto"/>
      </w:pPr>
      <w:r>
        <w:separator/>
      </w:r>
    </w:p>
  </w:footnote>
  <w:footnote w:type="continuationSeparator" w:id="0">
    <w:p w:rsidR="003822BC" w:rsidRDefault="003822BC" w:rsidP="00272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67" w:rsidRDefault="003B11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576" w:rsidRDefault="0092175B" w:rsidP="00272F17">
    <w:pPr>
      <w:pStyle w:val="Header"/>
      <w:tabs>
        <w:tab w:val="clear" w:pos="4680"/>
        <w:tab w:val="clear" w:pos="9360"/>
      </w:tabs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4184650</wp:posOffset>
              </wp:positionH>
              <wp:positionV relativeFrom="paragraph">
                <wp:posOffset>-149860</wp:posOffset>
              </wp:positionV>
              <wp:extent cx="2350135" cy="466090"/>
              <wp:effectExtent l="12700" t="12065" r="14605" b="171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0135" cy="4660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905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3576" w:rsidRPr="00442C46" w:rsidRDefault="00283576" w:rsidP="00272F17">
                          <w:pPr>
                            <w:spacing w:line="288" w:lineRule="auto"/>
                            <w:jc w:val="right"/>
                            <w:rPr>
                              <w:b/>
                              <w:smallCaps/>
                            </w:rPr>
                          </w:pPr>
                          <w:r w:rsidRPr="00442C46">
                            <w:rPr>
                              <w:b/>
                              <w:smallCaps/>
                            </w:rPr>
                            <w:t xml:space="preserve">Policy and Procedure No. </w:t>
                          </w:r>
                          <w:r w:rsidR="003B1167">
                            <w:rPr>
                              <w:b/>
                              <w:smallCaps/>
                            </w:rPr>
                            <w:t>xx</w:t>
                          </w:r>
                        </w:p>
                        <w:p w:rsidR="00283576" w:rsidRPr="00442C46" w:rsidRDefault="003B1167" w:rsidP="00272F17">
                          <w:pPr>
                            <w:spacing w:line="288" w:lineRule="auto"/>
                            <w:jc w:val="right"/>
                            <w:rPr>
                              <w:b/>
                              <w:smallCaps/>
                            </w:rPr>
                          </w:pPr>
                          <w:r>
                            <w:rPr>
                              <w:b/>
                              <w:smallCaps/>
                            </w:rPr>
                            <w:t>x</w:t>
                          </w:r>
                          <w:r w:rsidR="00283576" w:rsidRPr="00442C46">
                            <w:rPr>
                              <w:b/>
                              <w:smallCaps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</w:rPr>
                            <w:t>x</w:t>
                          </w:r>
                          <w:r w:rsidR="00283576" w:rsidRPr="00442C46">
                            <w:rPr>
                              <w:b/>
                              <w:smallCaps/>
                            </w:rPr>
                            <w:t>, 2015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329.5pt;margin-top:-11.8pt;width:185.05pt;height:36.7pt;z-index:25166028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" strokeweight="1.5pt">
              <v:stroke linestyle="thinThin"/>
              <v:textbox>
                <w:txbxContent>
                  <w:p w:rsidR="00283576" w:rsidRPr="00442C46" w:rsidRDefault="00283576" w:rsidP="00272F17">
                    <w:pPr>
                      <w:spacing w:line="288" w:lineRule="auto"/>
                      <w:jc w:val="right"/>
                      <w:rPr>
                        <w:b/>
                        <w:smallCaps/>
                      </w:rPr>
                    </w:pPr>
                    <w:proofErr w:type="gramStart"/>
                    <w:r w:rsidRPr="00442C46">
                      <w:rPr>
                        <w:b/>
                        <w:smallCaps/>
                      </w:rPr>
                      <w:t>Policy and Procedure No.</w:t>
                    </w:r>
                    <w:proofErr w:type="gramEnd"/>
                    <w:r w:rsidRPr="00442C46">
                      <w:rPr>
                        <w:b/>
                        <w:smallCaps/>
                      </w:rPr>
                      <w:t xml:space="preserve"> </w:t>
                    </w:r>
                    <w:r w:rsidR="003B1167">
                      <w:rPr>
                        <w:b/>
                        <w:smallCaps/>
                      </w:rPr>
                      <w:t>xx</w:t>
                    </w:r>
                  </w:p>
                  <w:p w:rsidR="00283576" w:rsidRPr="00442C46" w:rsidRDefault="003B1167" w:rsidP="00272F17">
                    <w:pPr>
                      <w:spacing w:line="288" w:lineRule="auto"/>
                      <w:jc w:val="right"/>
                      <w:rPr>
                        <w:b/>
                        <w:smallCaps/>
                      </w:rPr>
                    </w:pPr>
                    <w:r>
                      <w:rPr>
                        <w:b/>
                        <w:smallCaps/>
                      </w:rPr>
                      <w:t>x</w:t>
                    </w:r>
                    <w:r w:rsidR="00283576" w:rsidRPr="00442C46">
                      <w:rPr>
                        <w:b/>
                        <w:smallCaps/>
                      </w:rPr>
                      <w:t xml:space="preserve"> </w:t>
                    </w:r>
                    <w:r>
                      <w:rPr>
                        <w:b/>
                        <w:smallCaps/>
                      </w:rPr>
                      <w:t>x</w:t>
                    </w:r>
                    <w:r w:rsidR="00283576" w:rsidRPr="00442C46">
                      <w:rPr>
                        <w:b/>
                        <w:smallCaps/>
                      </w:rPr>
                      <w:t>, 2015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167" w:rsidRDefault="003B11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146E"/>
    <w:multiLevelType w:val="hybridMultilevel"/>
    <w:tmpl w:val="2C4A82A6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AD07AE2"/>
    <w:multiLevelType w:val="hybridMultilevel"/>
    <w:tmpl w:val="08BC920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25FB5022"/>
    <w:multiLevelType w:val="hybridMultilevel"/>
    <w:tmpl w:val="F2AA016E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DFE67D1"/>
    <w:multiLevelType w:val="hybridMultilevel"/>
    <w:tmpl w:val="C6FA0AFE"/>
    <w:lvl w:ilvl="0" w:tplc="62943E9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EB15C08"/>
    <w:multiLevelType w:val="hybridMultilevel"/>
    <w:tmpl w:val="0DA49952"/>
    <w:lvl w:ilvl="0" w:tplc="7C568D02">
      <w:start w:val="1"/>
      <w:numFmt w:val="upperRoman"/>
      <w:pStyle w:val="Heading1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9A08BE"/>
    <w:multiLevelType w:val="hybridMultilevel"/>
    <w:tmpl w:val="15E0B958"/>
    <w:lvl w:ilvl="0" w:tplc="04090001">
      <w:start w:val="1"/>
      <w:numFmt w:val="bullet"/>
      <w:lvlText w:val=""/>
      <w:lvlJc w:val="left"/>
      <w:pPr>
        <w:ind w:left="11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6" w:hanging="360"/>
      </w:pPr>
      <w:rPr>
        <w:rFonts w:ascii="Wingdings" w:hAnsi="Wingdings" w:hint="default"/>
      </w:rPr>
    </w:lvl>
  </w:abstractNum>
  <w:abstractNum w:abstractNumId="6">
    <w:nsid w:val="4D6A19BF"/>
    <w:multiLevelType w:val="hybridMultilevel"/>
    <w:tmpl w:val="A6769930"/>
    <w:lvl w:ilvl="0" w:tplc="4BB6EDC6">
      <w:start w:val="1"/>
      <w:numFmt w:val="upperLetter"/>
      <w:pStyle w:val="BulletLevel2"/>
      <w:lvlText w:val="%1."/>
      <w:lvlJc w:val="left"/>
      <w:pPr>
        <w:ind w:left="990" w:hanging="360"/>
      </w:pPr>
      <w:rPr>
        <w:sz w:val="24"/>
        <w:szCs w:val="24"/>
      </w:rPr>
    </w:lvl>
    <w:lvl w:ilvl="1" w:tplc="DCD80CCA">
      <w:start w:val="1"/>
      <w:numFmt w:val="decimal"/>
      <w:pStyle w:val="PolicyProcedure2ndBullet"/>
      <w:lvlText w:val="%2."/>
      <w:lvlJc w:val="right"/>
      <w:pPr>
        <w:ind w:left="3510" w:hanging="360"/>
      </w:pPr>
      <w:rPr>
        <w:rFonts w:hint="default"/>
        <w:sz w:val="24"/>
        <w:szCs w:val="24"/>
      </w:rPr>
    </w:lvl>
    <w:lvl w:ilvl="2" w:tplc="0220C09C">
      <w:start w:val="1"/>
      <w:numFmt w:val="lowerLetter"/>
      <w:pStyle w:val="PolicyProcedureBullet3"/>
      <w:lvlText w:val="%3."/>
      <w:lvlJc w:val="left"/>
      <w:pPr>
        <w:ind w:left="2070" w:hanging="180"/>
      </w:pPr>
      <w:rPr>
        <w:sz w:val="24"/>
        <w:szCs w:val="24"/>
      </w:rPr>
    </w:lvl>
    <w:lvl w:ilvl="3" w:tplc="E52A10B6">
      <w:start w:val="1"/>
      <w:numFmt w:val="lowerRoman"/>
      <w:pStyle w:val="PolicyProcedureBullet4"/>
      <w:lvlText w:val="%4."/>
      <w:lvlJc w:val="righ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350A20"/>
    <w:multiLevelType w:val="hybridMultilevel"/>
    <w:tmpl w:val="4FA830E6"/>
    <w:lvl w:ilvl="0" w:tplc="3FCE2E62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56D07"/>
    <w:multiLevelType w:val="hybridMultilevel"/>
    <w:tmpl w:val="EA869B8E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F105E47"/>
    <w:multiLevelType w:val="hybridMultilevel"/>
    <w:tmpl w:val="A85C41DA"/>
    <w:lvl w:ilvl="0" w:tplc="BB8EC5B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7"/>
  </w:num>
  <w:num w:numId="8">
    <w:abstractNumId w:val="6"/>
  </w:num>
  <w:num w:numId="9">
    <w:abstractNumId w:val="6"/>
    <w:lvlOverride w:ilvl="0">
      <w:startOverride w:val="1"/>
    </w:lvlOverride>
  </w:num>
  <w:num w:numId="10">
    <w:abstractNumId w:val="6"/>
    <w:lvlOverride w:ilvl="0">
      <w:startOverride w:val="1"/>
    </w:lvlOverride>
  </w:num>
  <w:num w:numId="11">
    <w:abstractNumId w:val="5"/>
  </w:num>
  <w:num w:numId="12">
    <w:abstractNumId w:val="6"/>
    <w:lvlOverride w:ilvl="0">
      <w:startOverride w:val="1"/>
    </w:lvlOverride>
  </w:num>
  <w:num w:numId="13">
    <w:abstractNumId w:val="6"/>
    <w:lvlOverride w:ilvl="0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  <w:lvlOverride w:ilvl="0">
      <w:startOverride w:val="1"/>
    </w:lvlOverride>
  </w:num>
  <w:num w:numId="16">
    <w:abstractNumId w:val="6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6"/>
    <w:lvlOverride w:ilvl="0">
      <w:startOverride w:val="1"/>
    </w:lvlOverride>
  </w:num>
  <w:num w:numId="20">
    <w:abstractNumId w:val="6"/>
    <w:lvlOverride w:ilvl="0">
      <w:startOverride w:val="1"/>
    </w:lvlOverride>
  </w:num>
  <w:num w:numId="21">
    <w:abstractNumId w:val="6"/>
    <w:lvlOverride w:ilvl="0">
      <w:startOverride w:val="1"/>
    </w:lvlOverride>
  </w:num>
  <w:num w:numId="22">
    <w:abstractNumId w:val="6"/>
    <w:lvlOverride w:ilvl="0">
      <w:startOverride w:val="1"/>
    </w:lvlOverride>
  </w:num>
  <w:num w:numId="23">
    <w:abstractNumId w:val="6"/>
    <w:lvlOverride w:ilvl="0">
      <w:startOverride w:val="1"/>
    </w:lvlOverride>
  </w:num>
  <w:num w:numId="24">
    <w:abstractNumId w:val="6"/>
    <w:lvlOverride w:ilvl="0">
      <w:startOverride w:val="1"/>
    </w:lvlOverride>
  </w:num>
  <w:num w:numId="25">
    <w:abstractNumId w:val="6"/>
    <w:lvlOverride w:ilvl="0">
      <w:startOverride w:val="1"/>
    </w:lvlOverride>
  </w:num>
  <w:num w:numId="26">
    <w:abstractNumId w:val="6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55A"/>
    <w:rsid w:val="00020FEE"/>
    <w:rsid w:val="000341D0"/>
    <w:rsid w:val="00047A74"/>
    <w:rsid w:val="000978F6"/>
    <w:rsid w:val="000A16C4"/>
    <w:rsid w:val="000A5AC0"/>
    <w:rsid w:val="000A6B32"/>
    <w:rsid w:val="000B50F0"/>
    <w:rsid w:val="000C0C8F"/>
    <w:rsid w:val="000C1299"/>
    <w:rsid w:val="000C21A1"/>
    <w:rsid w:val="000C3143"/>
    <w:rsid w:val="000D187E"/>
    <w:rsid w:val="000D4CE6"/>
    <w:rsid w:val="000E015E"/>
    <w:rsid w:val="000E170C"/>
    <w:rsid w:val="000F1A79"/>
    <w:rsid w:val="000F2B89"/>
    <w:rsid w:val="00102FC6"/>
    <w:rsid w:val="00130CCB"/>
    <w:rsid w:val="00134FC2"/>
    <w:rsid w:val="0013680A"/>
    <w:rsid w:val="00137B96"/>
    <w:rsid w:val="00141174"/>
    <w:rsid w:val="00145E3F"/>
    <w:rsid w:val="00145ED2"/>
    <w:rsid w:val="00153AB6"/>
    <w:rsid w:val="0016621A"/>
    <w:rsid w:val="001947B5"/>
    <w:rsid w:val="001B2A06"/>
    <w:rsid w:val="001B475E"/>
    <w:rsid w:val="001C255D"/>
    <w:rsid w:val="001E4F72"/>
    <w:rsid w:val="0020587A"/>
    <w:rsid w:val="002177CD"/>
    <w:rsid w:val="00227C21"/>
    <w:rsid w:val="00230CA0"/>
    <w:rsid w:val="002314E8"/>
    <w:rsid w:val="0024442E"/>
    <w:rsid w:val="00252806"/>
    <w:rsid w:val="00272F17"/>
    <w:rsid w:val="00275C46"/>
    <w:rsid w:val="00277002"/>
    <w:rsid w:val="00282AF1"/>
    <w:rsid w:val="00283576"/>
    <w:rsid w:val="00291BE8"/>
    <w:rsid w:val="002B1C9A"/>
    <w:rsid w:val="002C1A77"/>
    <w:rsid w:val="002C4D83"/>
    <w:rsid w:val="002E35BA"/>
    <w:rsid w:val="00305527"/>
    <w:rsid w:val="00307CBF"/>
    <w:rsid w:val="0032284F"/>
    <w:rsid w:val="003240B8"/>
    <w:rsid w:val="00347A8E"/>
    <w:rsid w:val="00352C82"/>
    <w:rsid w:val="00354A86"/>
    <w:rsid w:val="00354EBE"/>
    <w:rsid w:val="00364F9C"/>
    <w:rsid w:val="003822BC"/>
    <w:rsid w:val="00390286"/>
    <w:rsid w:val="00391584"/>
    <w:rsid w:val="003926DD"/>
    <w:rsid w:val="003931AF"/>
    <w:rsid w:val="0039536A"/>
    <w:rsid w:val="0039545A"/>
    <w:rsid w:val="003A19B8"/>
    <w:rsid w:val="003A4C7D"/>
    <w:rsid w:val="003B1167"/>
    <w:rsid w:val="003B6C94"/>
    <w:rsid w:val="003E11AA"/>
    <w:rsid w:val="003F00AB"/>
    <w:rsid w:val="003F7962"/>
    <w:rsid w:val="00404BCE"/>
    <w:rsid w:val="004315A2"/>
    <w:rsid w:val="0043470E"/>
    <w:rsid w:val="00442040"/>
    <w:rsid w:val="004423D1"/>
    <w:rsid w:val="00442C46"/>
    <w:rsid w:val="00443E83"/>
    <w:rsid w:val="00453453"/>
    <w:rsid w:val="00461B04"/>
    <w:rsid w:val="00463B1C"/>
    <w:rsid w:val="004840A1"/>
    <w:rsid w:val="004902B0"/>
    <w:rsid w:val="00494327"/>
    <w:rsid w:val="004A10AF"/>
    <w:rsid w:val="004B4FA1"/>
    <w:rsid w:val="004D1645"/>
    <w:rsid w:val="004E0802"/>
    <w:rsid w:val="004E2507"/>
    <w:rsid w:val="00500C2C"/>
    <w:rsid w:val="005075BF"/>
    <w:rsid w:val="00531146"/>
    <w:rsid w:val="0053154A"/>
    <w:rsid w:val="005329AA"/>
    <w:rsid w:val="00557B9F"/>
    <w:rsid w:val="00564051"/>
    <w:rsid w:val="00571D5E"/>
    <w:rsid w:val="0057496F"/>
    <w:rsid w:val="00584B0E"/>
    <w:rsid w:val="00585170"/>
    <w:rsid w:val="00592D01"/>
    <w:rsid w:val="00592DCD"/>
    <w:rsid w:val="005B178B"/>
    <w:rsid w:val="005B455A"/>
    <w:rsid w:val="005B4F48"/>
    <w:rsid w:val="005E36A3"/>
    <w:rsid w:val="005F0F33"/>
    <w:rsid w:val="006003E9"/>
    <w:rsid w:val="00604F90"/>
    <w:rsid w:val="0060716B"/>
    <w:rsid w:val="006109CE"/>
    <w:rsid w:val="00633D5A"/>
    <w:rsid w:val="006359F7"/>
    <w:rsid w:val="00635FB5"/>
    <w:rsid w:val="00643184"/>
    <w:rsid w:val="00650A89"/>
    <w:rsid w:val="00680094"/>
    <w:rsid w:val="00691B70"/>
    <w:rsid w:val="00696492"/>
    <w:rsid w:val="006B7177"/>
    <w:rsid w:val="006D45A0"/>
    <w:rsid w:val="006D6B00"/>
    <w:rsid w:val="006F0CCB"/>
    <w:rsid w:val="007027DF"/>
    <w:rsid w:val="007255C7"/>
    <w:rsid w:val="007564FB"/>
    <w:rsid w:val="00774C45"/>
    <w:rsid w:val="00777BBD"/>
    <w:rsid w:val="00797DCC"/>
    <w:rsid w:val="007A69FA"/>
    <w:rsid w:val="007B522E"/>
    <w:rsid w:val="007C640B"/>
    <w:rsid w:val="007E41A2"/>
    <w:rsid w:val="008071A7"/>
    <w:rsid w:val="0081205A"/>
    <w:rsid w:val="00817572"/>
    <w:rsid w:val="00822218"/>
    <w:rsid w:val="00827631"/>
    <w:rsid w:val="00830EC2"/>
    <w:rsid w:val="00832B18"/>
    <w:rsid w:val="00833D81"/>
    <w:rsid w:val="00846AEC"/>
    <w:rsid w:val="00877E87"/>
    <w:rsid w:val="00890E24"/>
    <w:rsid w:val="008941F8"/>
    <w:rsid w:val="008A451D"/>
    <w:rsid w:val="008C1708"/>
    <w:rsid w:val="008C2748"/>
    <w:rsid w:val="008C3C13"/>
    <w:rsid w:val="008F6331"/>
    <w:rsid w:val="00901349"/>
    <w:rsid w:val="0092175B"/>
    <w:rsid w:val="00924BA3"/>
    <w:rsid w:val="00927A5F"/>
    <w:rsid w:val="009740AE"/>
    <w:rsid w:val="00975766"/>
    <w:rsid w:val="00990D2B"/>
    <w:rsid w:val="0099506F"/>
    <w:rsid w:val="009A2D45"/>
    <w:rsid w:val="009A3CD9"/>
    <w:rsid w:val="009C0FE3"/>
    <w:rsid w:val="009C2D9B"/>
    <w:rsid w:val="009D3247"/>
    <w:rsid w:val="009F3747"/>
    <w:rsid w:val="009F72CF"/>
    <w:rsid w:val="00A314F8"/>
    <w:rsid w:val="00A409BD"/>
    <w:rsid w:val="00A42652"/>
    <w:rsid w:val="00A44999"/>
    <w:rsid w:val="00A525B6"/>
    <w:rsid w:val="00A54261"/>
    <w:rsid w:val="00A61127"/>
    <w:rsid w:val="00A623BB"/>
    <w:rsid w:val="00A67A43"/>
    <w:rsid w:val="00A923F2"/>
    <w:rsid w:val="00A94316"/>
    <w:rsid w:val="00AA06E7"/>
    <w:rsid w:val="00AC3614"/>
    <w:rsid w:val="00AD2742"/>
    <w:rsid w:val="00AF7267"/>
    <w:rsid w:val="00AF7BAC"/>
    <w:rsid w:val="00B10DF1"/>
    <w:rsid w:val="00B129CC"/>
    <w:rsid w:val="00B5076A"/>
    <w:rsid w:val="00B72791"/>
    <w:rsid w:val="00B72FAF"/>
    <w:rsid w:val="00B74106"/>
    <w:rsid w:val="00BB1E08"/>
    <w:rsid w:val="00BC5DDD"/>
    <w:rsid w:val="00BC6B35"/>
    <w:rsid w:val="00BD3834"/>
    <w:rsid w:val="00BE5BEA"/>
    <w:rsid w:val="00BF30B3"/>
    <w:rsid w:val="00BF7A40"/>
    <w:rsid w:val="00C008D5"/>
    <w:rsid w:val="00C059A4"/>
    <w:rsid w:val="00C115AB"/>
    <w:rsid w:val="00C1770C"/>
    <w:rsid w:val="00C37A09"/>
    <w:rsid w:val="00C44C9A"/>
    <w:rsid w:val="00C718AA"/>
    <w:rsid w:val="00C739F5"/>
    <w:rsid w:val="00C84A07"/>
    <w:rsid w:val="00C94BDD"/>
    <w:rsid w:val="00CA5905"/>
    <w:rsid w:val="00CB1C27"/>
    <w:rsid w:val="00CB6355"/>
    <w:rsid w:val="00CB733A"/>
    <w:rsid w:val="00CC11BE"/>
    <w:rsid w:val="00CC604C"/>
    <w:rsid w:val="00CD21AB"/>
    <w:rsid w:val="00CD3FDB"/>
    <w:rsid w:val="00CD5B61"/>
    <w:rsid w:val="00CF5CDF"/>
    <w:rsid w:val="00CF6665"/>
    <w:rsid w:val="00CF76CD"/>
    <w:rsid w:val="00D0220D"/>
    <w:rsid w:val="00D055A7"/>
    <w:rsid w:val="00D07047"/>
    <w:rsid w:val="00D1044F"/>
    <w:rsid w:val="00D20780"/>
    <w:rsid w:val="00D42A7F"/>
    <w:rsid w:val="00D46E2C"/>
    <w:rsid w:val="00D547DC"/>
    <w:rsid w:val="00D55D62"/>
    <w:rsid w:val="00D73785"/>
    <w:rsid w:val="00D918BF"/>
    <w:rsid w:val="00DD0345"/>
    <w:rsid w:val="00DD6700"/>
    <w:rsid w:val="00DE27BF"/>
    <w:rsid w:val="00DF1674"/>
    <w:rsid w:val="00DF52E2"/>
    <w:rsid w:val="00E07255"/>
    <w:rsid w:val="00E27A3D"/>
    <w:rsid w:val="00E64DB8"/>
    <w:rsid w:val="00E6689C"/>
    <w:rsid w:val="00E904DF"/>
    <w:rsid w:val="00E94AD9"/>
    <w:rsid w:val="00E96DF0"/>
    <w:rsid w:val="00EA3588"/>
    <w:rsid w:val="00EA3B57"/>
    <w:rsid w:val="00EA56D5"/>
    <w:rsid w:val="00EB112D"/>
    <w:rsid w:val="00EB7775"/>
    <w:rsid w:val="00ED56B5"/>
    <w:rsid w:val="00ED7504"/>
    <w:rsid w:val="00F10499"/>
    <w:rsid w:val="00F1239D"/>
    <w:rsid w:val="00F23A93"/>
    <w:rsid w:val="00F50570"/>
    <w:rsid w:val="00F526BE"/>
    <w:rsid w:val="00F528E5"/>
    <w:rsid w:val="00F636DD"/>
    <w:rsid w:val="00FA425E"/>
    <w:rsid w:val="00FA5BDF"/>
    <w:rsid w:val="00FB0411"/>
    <w:rsid w:val="00FC7910"/>
    <w:rsid w:val="00FE250C"/>
    <w:rsid w:val="00FE4533"/>
    <w:rsid w:val="00FF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3F"/>
    <w:pPr>
      <w:spacing w:after="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19B8"/>
    <w:pPr>
      <w:keepNext/>
      <w:numPr>
        <w:numId w:val="6"/>
      </w:numPr>
      <w:spacing w:after="80" w:line="240" w:lineRule="auto"/>
      <w:ind w:left="450" w:hanging="180"/>
      <w:outlineLvl w:val="0"/>
    </w:pPr>
    <w:rPr>
      <w:rFonts w:eastAsiaTheme="majorEastAsia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19B8"/>
    <w:pPr>
      <w:keepNext/>
      <w:numPr>
        <w:numId w:val="7"/>
      </w:numPr>
      <w:ind w:left="908" w:hanging="274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0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0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0A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9B8"/>
    <w:rPr>
      <w:rFonts w:ascii="Garamond" w:eastAsiaTheme="majorEastAsia" w:hAnsi="Garamond"/>
      <w:b/>
      <w:bCs/>
      <w:small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19B8"/>
    <w:rPr>
      <w:rFonts w:ascii="Garamond" w:eastAsiaTheme="majorEastAsia" w:hAnsi="Garamond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680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0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0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0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0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0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368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68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8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3680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3680A"/>
    <w:rPr>
      <w:b/>
      <w:bCs/>
    </w:rPr>
  </w:style>
  <w:style w:type="character" w:styleId="Emphasis">
    <w:name w:val="Emphasis"/>
    <w:basedOn w:val="DefaultParagraphFont"/>
    <w:uiPriority w:val="20"/>
    <w:qFormat/>
    <w:rsid w:val="0013680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3680A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368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68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68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80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80A"/>
    <w:rPr>
      <w:b/>
      <w:i/>
      <w:sz w:val="24"/>
    </w:rPr>
  </w:style>
  <w:style w:type="character" w:styleId="SubtleEmphasis">
    <w:name w:val="Subtle Emphasis"/>
    <w:uiPriority w:val="19"/>
    <w:qFormat/>
    <w:rsid w:val="0013680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3680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3680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3680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3680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80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2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4B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3C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F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17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F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17"/>
    <w:rPr>
      <w:rFonts w:ascii="Garamond" w:hAnsi="Garamond"/>
      <w:szCs w:val="24"/>
    </w:rPr>
  </w:style>
  <w:style w:type="paragraph" w:customStyle="1" w:styleId="BulletLevel2">
    <w:name w:val="BulletLevel2"/>
    <w:basedOn w:val="ListParagraph"/>
    <w:link w:val="BulletLevel2Char"/>
    <w:autoRedefine/>
    <w:rsid w:val="0016621A"/>
    <w:pPr>
      <w:widowControl w:val="0"/>
      <w:numPr>
        <w:numId w:val="8"/>
      </w:numPr>
      <w:contextualSpacing w:val="0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4D83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19B8"/>
    <w:rPr>
      <w:rFonts w:ascii="Garamond" w:hAnsi="Garamond"/>
      <w:szCs w:val="24"/>
    </w:rPr>
  </w:style>
  <w:style w:type="character" w:customStyle="1" w:styleId="BulletLevel2Char">
    <w:name w:val="BulletLevel2 Char"/>
    <w:basedOn w:val="ListParagraphChar"/>
    <w:link w:val="BulletLevel2"/>
    <w:rsid w:val="0016621A"/>
    <w:rPr>
      <w:rFonts w:ascii="Times New Roman" w:hAnsi="Times New Roman"/>
      <w:sz w:val="24"/>
      <w:szCs w:val="24"/>
    </w:rPr>
  </w:style>
  <w:style w:type="paragraph" w:customStyle="1" w:styleId="NonBulletText">
    <w:name w:val="NonBulletText"/>
    <w:basedOn w:val="ListParagraph"/>
    <w:link w:val="NonBulletTextChar"/>
    <w:autoRedefine/>
    <w:qFormat/>
    <w:rsid w:val="0020587A"/>
    <w:pPr>
      <w:widowControl w:val="0"/>
      <w:ind w:left="187"/>
      <w:jc w:val="both"/>
    </w:pPr>
    <w:rPr>
      <w:rFonts w:ascii="Times New Roman" w:hAnsi="Times New Roman"/>
      <w:sz w:val="24"/>
    </w:rPr>
  </w:style>
  <w:style w:type="paragraph" w:customStyle="1" w:styleId="PolicyProcedure2ndBullet">
    <w:name w:val="PolicyProcedure2ndBullet"/>
    <w:basedOn w:val="BulletLevel2"/>
    <w:link w:val="PolicyProcedure2ndBulletChar"/>
    <w:rsid w:val="00D42A7F"/>
    <w:pPr>
      <w:numPr>
        <w:ilvl w:val="1"/>
      </w:numPr>
      <w:ind w:left="1440" w:hanging="90"/>
    </w:pPr>
  </w:style>
  <w:style w:type="character" w:customStyle="1" w:styleId="NonBulletTextChar">
    <w:name w:val="NonBulletText Char"/>
    <w:basedOn w:val="BulletLevel2Char"/>
    <w:link w:val="NonBulletText"/>
    <w:rsid w:val="0020587A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286"/>
    <w:rPr>
      <w:sz w:val="16"/>
      <w:szCs w:val="16"/>
    </w:rPr>
  </w:style>
  <w:style w:type="character" w:customStyle="1" w:styleId="PolicyProcedure2ndBulletChar">
    <w:name w:val="PolicyProcedure2ndBullet Char"/>
    <w:basedOn w:val="BulletLevel2Char"/>
    <w:link w:val="PolicyProcedure2ndBullet"/>
    <w:rsid w:val="00D42A7F"/>
    <w:rPr>
      <w:rFonts w:ascii="Garamond" w:hAnsi="Garamond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286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286"/>
    <w:rPr>
      <w:rFonts w:ascii="Garamond" w:hAnsi="Garamond"/>
      <w:b/>
      <w:bCs/>
      <w:sz w:val="20"/>
      <w:szCs w:val="20"/>
    </w:rPr>
  </w:style>
  <w:style w:type="paragraph" w:customStyle="1" w:styleId="PolicyProcedureBullet3">
    <w:name w:val="PolicyProcedureBullet3"/>
    <w:basedOn w:val="PolicyProcedure2ndBullet"/>
    <w:link w:val="PolicyProcedureBullet3Char"/>
    <w:rsid w:val="000978F6"/>
    <w:pPr>
      <w:numPr>
        <w:ilvl w:val="2"/>
      </w:numPr>
      <w:ind w:left="2160"/>
    </w:pPr>
  </w:style>
  <w:style w:type="paragraph" w:customStyle="1" w:styleId="PolicyProcedureBullet4">
    <w:name w:val="PolicyProcedureBullet4"/>
    <w:basedOn w:val="PolicyProcedure2ndBullet"/>
    <w:link w:val="PolicyProcedureBullet4Char"/>
    <w:rsid w:val="000978F6"/>
    <w:pPr>
      <w:numPr>
        <w:ilvl w:val="3"/>
      </w:numPr>
      <w:ind w:left="2700" w:hanging="180"/>
    </w:pPr>
  </w:style>
  <w:style w:type="character" w:customStyle="1" w:styleId="PolicyProcedureBullet3Char">
    <w:name w:val="PolicyProcedureBullet3 Char"/>
    <w:basedOn w:val="PolicyProcedure2ndBulletChar"/>
    <w:link w:val="PolicyProcedureBullet3"/>
    <w:rsid w:val="000978F6"/>
    <w:rPr>
      <w:rFonts w:ascii="Garamond" w:hAnsi="Garamond"/>
      <w:sz w:val="24"/>
      <w:szCs w:val="24"/>
    </w:rPr>
  </w:style>
  <w:style w:type="paragraph" w:customStyle="1" w:styleId="BulletLevel1">
    <w:name w:val="BulletLevel1"/>
    <w:basedOn w:val="Heading1"/>
    <w:link w:val="BulletLevel1Char"/>
    <w:autoRedefine/>
    <w:qFormat/>
    <w:rsid w:val="003931AF"/>
    <w:pPr>
      <w:keepNext w:val="0"/>
      <w:widowControl w:val="0"/>
      <w:spacing w:after="0" w:line="276" w:lineRule="auto"/>
      <w:ind w:left="187" w:hanging="187"/>
    </w:pPr>
    <w:rPr>
      <w:rFonts w:ascii="Times New Roman" w:hAnsi="Times New Roman"/>
      <w:sz w:val="24"/>
      <w:szCs w:val="24"/>
    </w:rPr>
  </w:style>
  <w:style w:type="character" w:customStyle="1" w:styleId="PolicyProcedureBullet4Char">
    <w:name w:val="PolicyProcedureBullet4 Char"/>
    <w:basedOn w:val="PolicyProcedure2ndBulletChar"/>
    <w:link w:val="PolicyProcedureBullet4"/>
    <w:rsid w:val="000978F6"/>
    <w:rPr>
      <w:rFonts w:ascii="Garamond" w:hAnsi="Garamond"/>
      <w:sz w:val="24"/>
      <w:szCs w:val="24"/>
    </w:rPr>
  </w:style>
  <w:style w:type="paragraph" w:customStyle="1" w:styleId="BulletLevel3">
    <w:name w:val="BulletLevel3"/>
    <w:basedOn w:val="PolicyProcedure2ndBullet"/>
    <w:link w:val="BulletLevel3Char"/>
    <w:qFormat/>
    <w:rsid w:val="003931AF"/>
    <w:pPr>
      <w:ind w:left="1008" w:hanging="144"/>
    </w:pPr>
  </w:style>
  <w:style w:type="character" w:customStyle="1" w:styleId="BulletLevel1Char">
    <w:name w:val="BulletLevel1 Char"/>
    <w:basedOn w:val="Heading1Char"/>
    <w:link w:val="BulletLevel1"/>
    <w:rsid w:val="003931AF"/>
    <w:rPr>
      <w:rFonts w:ascii="Times New Roman" w:eastAsiaTheme="majorEastAsia" w:hAnsi="Times New Roman"/>
      <w:b/>
      <w:bCs/>
      <w:smallCaps/>
      <w:kern w:val="32"/>
      <w:sz w:val="24"/>
      <w:szCs w:val="24"/>
    </w:rPr>
  </w:style>
  <w:style w:type="paragraph" w:customStyle="1" w:styleId="BulletLevel4">
    <w:name w:val="BulletLevel4"/>
    <w:basedOn w:val="PolicyProcedureBullet3"/>
    <w:link w:val="BulletLevel4Char"/>
    <w:qFormat/>
    <w:rsid w:val="003931AF"/>
    <w:pPr>
      <w:ind w:left="1440" w:hanging="288"/>
    </w:pPr>
  </w:style>
  <w:style w:type="character" w:customStyle="1" w:styleId="BulletLevel3Char">
    <w:name w:val="BulletLevel3 Char"/>
    <w:basedOn w:val="PolicyProcedure2ndBulletChar"/>
    <w:link w:val="BulletLevel3"/>
    <w:rsid w:val="003931AF"/>
    <w:rPr>
      <w:rFonts w:ascii="Times New Roman" w:hAnsi="Times New Roman"/>
      <w:sz w:val="24"/>
      <w:szCs w:val="24"/>
    </w:rPr>
  </w:style>
  <w:style w:type="paragraph" w:customStyle="1" w:styleId="BulletLevel5">
    <w:name w:val="BulletLevel5"/>
    <w:basedOn w:val="PolicyProcedureBullet4"/>
    <w:link w:val="BulletLevel5Char"/>
    <w:qFormat/>
    <w:rsid w:val="003931AF"/>
    <w:pPr>
      <w:ind w:left="1872" w:hanging="144"/>
    </w:pPr>
  </w:style>
  <w:style w:type="character" w:customStyle="1" w:styleId="BulletLevel4Char">
    <w:name w:val="BulletLevel4 Char"/>
    <w:basedOn w:val="PolicyProcedureBullet3Char"/>
    <w:link w:val="BulletLevel4"/>
    <w:rsid w:val="003931AF"/>
    <w:rPr>
      <w:rFonts w:ascii="Times New Roman" w:hAnsi="Times New Roman"/>
      <w:sz w:val="24"/>
      <w:szCs w:val="24"/>
    </w:rPr>
  </w:style>
  <w:style w:type="character" w:customStyle="1" w:styleId="BulletLevel5Char">
    <w:name w:val="BulletLevel5 Char"/>
    <w:basedOn w:val="PolicyProcedureBullet4Char"/>
    <w:link w:val="BulletLevel5"/>
    <w:rsid w:val="003931AF"/>
    <w:rPr>
      <w:rFonts w:ascii="Times New Roman" w:hAnsi="Times New Roman"/>
      <w:sz w:val="24"/>
      <w:szCs w:val="24"/>
    </w:rPr>
  </w:style>
  <w:style w:type="paragraph" w:customStyle="1" w:styleId="BulletLevel2CapitalLetters">
    <w:name w:val="BulletLevel 2 Capital Letters"/>
    <w:basedOn w:val="BulletLevel2"/>
    <w:link w:val="BulletLevel2CapitalLettersChar"/>
    <w:qFormat/>
    <w:rsid w:val="003931AF"/>
    <w:pPr>
      <w:ind w:left="576" w:hanging="288"/>
    </w:pPr>
  </w:style>
  <w:style w:type="character" w:customStyle="1" w:styleId="BulletLevel2CapitalLettersChar">
    <w:name w:val="BulletLevel 2 Capital Letters Char"/>
    <w:basedOn w:val="BulletLevel2Char"/>
    <w:link w:val="BulletLevel2CapitalLetters"/>
    <w:rsid w:val="003931AF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E3F"/>
    <w:pPr>
      <w:spacing w:after="0"/>
    </w:pPr>
    <w:rPr>
      <w:rFonts w:ascii="Garamond" w:hAnsi="Garamond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A19B8"/>
    <w:pPr>
      <w:keepNext/>
      <w:numPr>
        <w:numId w:val="6"/>
      </w:numPr>
      <w:spacing w:after="80" w:line="240" w:lineRule="auto"/>
      <w:ind w:left="450" w:hanging="180"/>
      <w:outlineLvl w:val="0"/>
    </w:pPr>
    <w:rPr>
      <w:rFonts w:eastAsiaTheme="majorEastAsia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A19B8"/>
    <w:pPr>
      <w:keepNext/>
      <w:numPr>
        <w:numId w:val="7"/>
      </w:numPr>
      <w:ind w:left="908" w:hanging="274"/>
      <w:outlineLvl w:val="1"/>
    </w:pPr>
    <w:rPr>
      <w:rFonts w:eastAsiaTheme="majorEastAsia"/>
      <w:bCs/>
      <w:iCs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80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68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68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680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680A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680A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680A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19B8"/>
    <w:rPr>
      <w:rFonts w:ascii="Garamond" w:eastAsiaTheme="majorEastAsia" w:hAnsi="Garamond"/>
      <w:b/>
      <w:bCs/>
      <w:smallCaps/>
      <w:kern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19B8"/>
    <w:rPr>
      <w:rFonts w:ascii="Garamond" w:eastAsiaTheme="majorEastAsia" w:hAnsi="Garamond"/>
      <w:bCs/>
      <w:iCs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80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3680A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680A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680A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680A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680A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680A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13680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3680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680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13680A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13680A"/>
    <w:rPr>
      <w:b/>
      <w:bCs/>
    </w:rPr>
  </w:style>
  <w:style w:type="character" w:styleId="Emphasis">
    <w:name w:val="Emphasis"/>
    <w:basedOn w:val="DefaultParagraphFont"/>
    <w:uiPriority w:val="20"/>
    <w:qFormat/>
    <w:rsid w:val="0013680A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13680A"/>
    <w:rPr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1368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680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13680A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680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680A"/>
    <w:rPr>
      <w:b/>
      <w:i/>
      <w:sz w:val="24"/>
    </w:rPr>
  </w:style>
  <w:style w:type="character" w:styleId="SubtleEmphasis">
    <w:name w:val="Subtle Emphasis"/>
    <w:uiPriority w:val="19"/>
    <w:qFormat/>
    <w:rsid w:val="0013680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13680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13680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13680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13680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680A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42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25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24BA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C3C1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2F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F17"/>
    <w:rPr>
      <w:rFonts w:ascii="Garamond" w:hAnsi="Garamond"/>
      <w:szCs w:val="24"/>
    </w:rPr>
  </w:style>
  <w:style w:type="paragraph" w:styleId="Footer">
    <w:name w:val="footer"/>
    <w:basedOn w:val="Normal"/>
    <w:link w:val="FooterChar"/>
    <w:uiPriority w:val="99"/>
    <w:unhideWhenUsed/>
    <w:rsid w:val="00272F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F17"/>
    <w:rPr>
      <w:rFonts w:ascii="Garamond" w:hAnsi="Garamond"/>
      <w:szCs w:val="24"/>
    </w:rPr>
  </w:style>
  <w:style w:type="paragraph" w:customStyle="1" w:styleId="BulletLevel2">
    <w:name w:val="BulletLevel2"/>
    <w:basedOn w:val="ListParagraph"/>
    <w:link w:val="BulletLevel2Char"/>
    <w:autoRedefine/>
    <w:rsid w:val="0016621A"/>
    <w:pPr>
      <w:widowControl w:val="0"/>
      <w:numPr>
        <w:numId w:val="8"/>
      </w:numPr>
      <w:contextualSpacing w:val="0"/>
      <w:jc w:val="both"/>
    </w:pPr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4D83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19B8"/>
    <w:rPr>
      <w:rFonts w:ascii="Garamond" w:hAnsi="Garamond"/>
      <w:szCs w:val="24"/>
    </w:rPr>
  </w:style>
  <w:style w:type="character" w:customStyle="1" w:styleId="BulletLevel2Char">
    <w:name w:val="BulletLevel2 Char"/>
    <w:basedOn w:val="ListParagraphChar"/>
    <w:link w:val="BulletLevel2"/>
    <w:rsid w:val="0016621A"/>
    <w:rPr>
      <w:rFonts w:ascii="Times New Roman" w:hAnsi="Times New Roman"/>
      <w:sz w:val="24"/>
      <w:szCs w:val="24"/>
    </w:rPr>
  </w:style>
  <w:style w:type="paragraph" w:customStyle="1" w:styleId="NonBulletText">
    <w:name w:val="NonBulletText"/>
    <w:basedOn w:val="ListParagraph"/>
    <w:link w:val="NonBulletTextChar"/>
    <w:autoRedefine/>
    <w:qFormat/>
    <w:rsid w:val="0020587A"/>
    <w:pPr>
      <w:widowControl w:val="0"/>
      <w:ind w:left="187"/>
      <w:jc w:val="both"/>
    </w:pPr>
    <w:rPr>
      <w:rFonts w:ascii="Times New Roman" w:hAnsi="Times New Roman"/>
      <w:sz w:val="24"/>
    </w:rPr>
  </w:style>
  <w:style w:type="paragraph" w:customStyle="1" w:styleId="PolicyProcedure2ndBullet">
    <w:name w:val="PolicyProcedure2ndBullet"/>
    <w:basedOn w:val="BulletLevel2"/>
    <w:link w:val="PolicyProcedure2ndBulletChar"/>
    <w:rsid w:val="00D42A7F"/>
    <w:pPr>
      <w:numPr>
        <w:ilvl w:val="1"/>
      </w:numPr>
      <w:ind w:left="1440" w:hanging="90"/>
    </w:pPr>
  </w:style>
  <w:style w:type="character" w:customStyle="1" w:styleId="NonBulletTextChar">
    <w:name w:val="NonBulletText Char"/>
    <w:basedOn w:val="BulletLevel2Char"/>
    <w:link w:val="NonBulletText"/>
    <w:rsid w:val="0020587A"/>
    <w:rPr>
      <w:rFonts w:ascii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90286"/>
    <w:rPr>
      <w:sz w:val="16"/>
      <w:szCs w:val="16"/>
    </w:rPr>
  </w:style>
  <w:style w:type="character" w:customStyle="1" w:styleId="PolicyProcedure2ndBulletChar">
    <w:name w:val="PolicyProcedure2ndBullet Char"/>
    <w:basedOn w:val="BulletLevel2Char"/>
    <w:link w:val="PolicyProcedure2ndBullet"/>
    <w:rsid w:val="00D42A7F"/>
    <w:rPr>
      <w:rFonts w:ascii="Garamond" w:hAnsi="Garamond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0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0286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0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0286"/>
    <w:rPr>
      <w:rFonts w:ascii="Garamond" w:hAnsi="Garamond"/>
      <w:b/>
      <w:bCs/>
      <w:sz w:val="20"/>
      <w:szCs w:val="20"/>
    </w:rPr>
  </w:style>
  <w:style w:type="paragraph" w:customStyle="1" w:styleId="PolicyProcedureBullet3">
    <w:name w:val="PolicyProcedureBullet3"/>
    <w:basedOn w:val="PolicyProcedure2ndBullet"/>
    <w:link w:val="PolicyProcedureBullet3Char"/>
    <w:rsid w:val="000978F6"/>
    <w:pPr>
      <w:numPr>
        <w:ilvl w:val="2"/>
      </w:numPr>
      <w:ind w:left="2160"/>
    </w:pPr>
  </w:style>
  <w:style w:type="paragraph" w:customStyle="1" w:styleId="PolicyProcedureBullet4">
    <w:name w:val="PolicyProcedureBullet4"/>
    <w:basedOn w:val="PolicyProcedure2ndBullet"/>
    <w:link w:val="PolicyProcedureBullet4Char"/>
    <w:rsid w:val="000978F6"/>
    <w:pPr>
      <w:numPr>
        <w:ilvl w:val="3"/>
      </w:numPr>
      <w:ind w:left="2700" w:hanging="180"/>
    </w:pPr>
  </w:style>
  <w:style w:type="character" w:customStyle="1" w:styleId="PolicyProcedureBullet3Char">
    <w:name w:val="PolicyProcedureBullet3 Char"/>
    <w:basedOn w:val="PolicyProcedure2ndBulletChar"/>
    <w:link w:val="PolicyProcedureBullet3"/>
    <w:rsid w:val="000978F6"/>
    <w:rPr>
      <w:rFonts w:ascii="Garamond" w:hAnsi="Garamond"/>
      <w:sz w:val="24"/>
      <w:szCs w:val="24"/>
    </w:rPr>
  </w:style>
  <w:style w:type="paragraph" w:customStyle="1" w:styleId="BulletLevel1">
    <w:name w:val="BulletLevel1"/>
    <w:basedOn w:val="Heading1"/>
    <w:link w:val="BulletLevel1Char"/>
    <w:autoRedefine/>
    <w:qFormat/>
    <w:rsid w:val="003931AF"/>
    <w:pPr>
      <w:keepNext w:val="0"/>
      <w:widowControl w:val="0"/>
      <w:spacing w:after="0" w:line="276" w:lineRule="auto"/>
      <w:ind w:left="187" w:hanging="187"/>
    </w:pPr>
    <w:rPr>
      <w:rFonts w:ascii="Times New Roman" w:hAnsi="Times New Roman"/>
      <w:sz w:val="24"/>
      <w:szCs w:val="24"/>
    </w:rPr>
  </w:style>
  <w:style w:type="character" w:customStyle="1" w:styleId="PolicyProcedureBullet4Char">
    <w:name w:val="PolicyProcedureBullet4 Char"/>
    <w:basedOn w:val="PolicyProcedure2ndBulletChar"/>
    <w:link w:val="PolicyProcedureBullet4"/>
    <w:rsid w:val="000978F6"/>
    <w:rPr>
      <w:rFonts w:ascii="Garamond" w:hAnsi="Garamond"/>
      <w:sz w:val="24"/>
      <w:szCs w:val="24"/>
    </w:rPr>
  </w:style>
  <w:style w:type="paragraph" w:customStyle="1" w:styleId="BulletLevel3">
    <w:name w:val="BulletLevel3"/>
    <w:basedOn w:val="PolicyProcedure2ndBullet"/>
    <w:link w:val="BulletLevel3Char"/>
    <w:qFormat/>
    <w:rsid w:val="003931AF"/>
    <w:pPr>
      <w:ind w:left="1008" w:hanging="144"/>
    </w:pPr>
  </w:style>
  <w:style w:type="character" w:customStyle="1" w:styleId="BulletLevel1Char">
    <w:name w:val="BulletLevel1 Char"/>
    <w:basedOn w:val="Heading1Char"/>
    <w:link w:val="BulletLevel1"/>
    <w:rsid w:val="003931AF"/>
    <w:rPr>
      <w:rFonts w:ascii="Times New Roman" w:eastAsiaTheme="majorEastAsia" w:hAnsi="Times New Roman"/>
      <w:b/>
      <w:bCs/>
      <w:smallCaps/>
      <w:kern w:val="32"/>
      <w:sz w:val="24"/>
      <w:szCs w:val="24"/>
    </w:rPr>
  </w:style>
  <w:style w:type="paragraph" w:customStyle="1" w:styleId="BulletLevel4">
    <w:name w:val="BulletLevel4"/>
    <w:basedOn w:val="PolicyProcedureBullet3"/>
    <w:link w:val="BulletLevel4Char"/>
    <w:qFormat/>
    <w:rsid w:val="003931AF"/>
    <w:pPr>
      <w:ind w:left="1440" w:hanging="288"/>
    </w:pPr>
  </w:style>
  <w:style w:type="character" w:customStyle="1" w:styleId="BulletLevel3Char">
    <w:name w:val="BulletLevel3 Char"/>
    <w:basedOn w:val="PolicyProcedure2ndBulletChar"/>
    <w:link w:val="BulletLevel3"/>
    <w:rsid w:val="003931AF"/>
    <w:rPr>
      <w:rFonts w:ascii="Times New Roman" w:hAnsi="Times New Roman"/>
      <w:sz w:val="24"/>
      <w:szCs w:val="24"/>
    </w:rPr>
  </w:style>
  <w:style w:type="paragraph" w:customStyle="1" w:styleId="BulletLevel5">
    <w:name w:val="BulletLevel5"/>
    <w:basedOn w:val="PolicyProcedureBullet4"/>
    <w:link w:val="BulletLevel5Char"/>
    <w:qFormat/>
    <w:rsid w:val="003931AF"/>
    <w:pPr>
      <w:ind w:left="1872" w:hanging="144"/>
    </w:pPr>
  </w:style>
  <w:style w:type="character" w:customStyle="1" w:styleId="BulletLevel4Char">
    <w:name w:val="BulletLevel4 Char"/>
    <w:basedOn w:val="PolicyProcedureBullet3Char"/>
    <w:link w:val="BulletLevel4"/>
    <w:rsid w:val="003931AF"/>
    <w:rPr>
      <w:rFonts w:ascii="Times New Roman" w:hAnsi="Times New Roman"/>
      <w:sz w:val="24"/>
      <w:szCs w:val="24"/>
    </w:rPr>
  </w:style>
  <w:style w:type="character" w:customStyle="1" w:styleId="BulletLevel5Char">
    <w:name w:val="BulletLevel5 Char"/>
    <w:basedOn w:val="PolicyProcedureBullet4Char"/>
    <w:link w:val="BulletLevel5"/>
    <w:rsid w:val="003931AF"/>
    <w:rPr>
      <w:rFonts w:ascii="Times New Roman" w:hAnsi="Times New Roman"/>
      <w:sz w:val="24"/>
      <w:szCs w:val="24"/>
    </w:rPr>
  </w:style>
  <w:style w:type="paragraph" w:customStyle="1" w:styleId="BulletLevel2CapitalLetters">
    <w:name w:val="BulletLevel 2 Capital Letters"/>
    <w:basedOn w:val="BulletLevel2"/>
    <w:link w:val="BulletLevel2CapitalLettersChar"/>
    <w:qFormat/>
    <w:rsid w:val="003931AF"/>
    <w:pPr>
      <w:ind w:left="576" w:hanging="288"/>
    </w:pPr>
  </w:style>
  <w:style w:type="character" w:customStyle="1" w:styleId="BulletLevel2CapitalLettersChar">
    <w:name w:val="BulletLevel 2 Capital Letters Char"/>
    <w:basedOn w:val="BulletLevel2Char"/>
    <w:link w:val="BulletLevel2CapitalLetters"/>
    <w:rsid w:val="003931A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yperlink" Target="http://law.lis.virginia.gov/vacode/2.2-1175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law.lis.virginia.gov/vacode/title2.2/chapter3.2/section2.2-309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law.lis.virginia.gov/vacode/2.2-1175/" TargetMode="External"/><Relationship Id="rId23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law.lis.virginia.gov/vacode/title2.2/chapter3.2/section2.2-309/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fective xmlns="e5fe142d-9bde-4ee0-8c97-80b37e82ff39">2015-02-01T05:00:00+00:00</Effective>
    <Annual_x0020_Review_x0020_Date xmlns="e5fe142d-9bde-4ee0-8c97-80b37e82ff39">2018-01-15T05:00:00+00:00</Annual_x0020_Review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D87C58D2DEB49ABFE60A4A56BF459" ma:contentTypeVersion="2" ma:contentTypeDescription="Create a new document." ma:contentTypeScope="" ma:versionID="484cb85cce93f59d52ca74b71ef7b5dd">
  <xsd:schema xmlns:xsd="http://www.w3.org/2001/XMLSchema" xmlns:xs="http://www.w3.org/2001/XMLSchema" xmlns:p="http://schemas.microsoft.com/office/2006/metadata/properties" xmlns:ns2="e5fe142d-9bde-4ee0-8c97-80b37e82ff39" targetNamespace="http://schemas.microsoft.com/office/2006/metadata/properties" ma:root="true" ma:fieldsID="8a6dbee3acb3f6a0b6e085aa43d5721b" ns2:_="">
    <xsd:import namespace="e5fe142d-9bde-4ee0-8c97-80b37e82ff39"/>
    <xsd:element name="properties">
      <xsd:complexType>
        <xsd:sequence>
          <xsd:element name="documentManagement">
            <xsd:complexType>
              <xsd:all>
                <xsd:element ref="ns2:Annual_x0020_Review_x0020_Date" minOccurs="0"/>
                <xsd:element ref="ns2:Effect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e142d-9bde-4ee0-8c97-80b37e82ff39" elementFormDefault="qualified">
    <xsd:import namespace="http://schemas.microsoft.com/office/2006/documentManagement/types"/>
    <xsd:import namespace="http://schemas.microsoft.com/office/infopath/2007/PartnerControls"/>
    <xsd:element name="Annual_x0020_Review_x0020_Date" ma:index="1" nillable="true" ma:displayName="Annual Review Date" ma:default="[today]" ma:format="DateOnly" ma:indexed="true" ma:internalName="Annual_x0020_Review_x0020_Date">
      <xsd:simpleType>
        <xsd:restriction base="dms:DateTime"/>
      </xsd:simpleType>
    </xsd:element>
    <xsd:element name="Effective" ma:index="3" nillable="true" ma:displayName="Effective" ma:format="DateOnly" ma:internalName="Effectiv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A47DF-62C6-43CC-B6A9-2A5E7585D43E}">
  <ds:schemaRefs>
    <ds:schemaRef ds:uri="http://schemas.microsoft.com/office/2006/metadata/properties"/>
    <ds:schemaRef ds:uri="http://schemas.microsoft.com/office/infopath/2007/PartnerControls"/>
    <ds:schemaRef ds:uri="e5fe142d-9bde-4ee0-8c97-80b37e82ff39"/>
  </ds:schemaRefs>
</ds:datastoreItem>
</file>

<file path=customXml/itemProps2.xml><?xml version="1.0" encoding="utf-8"?>
<ds:datastoreItem xmlns:ds="http://schemas.openxmlformats.org/officeDocument/2006/customXml" ds:itemID="{080E8D29-EFD4-4B3B-91B7-BD3540D54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e142d-9bde-4ee0-8c97-80b37e82ff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7BCE66-F889-4590-9334-9B7A69094F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296971-92D2-480C-8FF4-8098D507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Agency-Delegated Purchasing Authority</vt:lpstr>
    </vt:vector>
  </TitlesOfParts>
  <Company>Virginia IT Infrastructure Partnership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Agency-Delegated Purchasing Authority</dc:title>
  <dc:creator>Jenny Fifield</dc:creator>
  <cp:lastModifiedBy>Apollonio, Alex (VITA)</cp:lastModifiedBy>
  <cp:revision>2</cp:revision>
  <dcterms:created xsi:type="dcterms:W3CDTF">2017-05-08T19:26:00Z</dcterms:created>
  <dcterms:modified xsi:type="dcterms:W3CDTF">2017-05-08T19:26:00Z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0x010100470D87C58D2DEB49ABFE60A4A56BF459</vt:lpwstr>
  </property>
</Properties>
</file>